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016" w:type="dxa"/>
        <w:jc w:val="left"/>
        <w:tblInd w:w="0" w:type="dxa"/>
        <w:tblCellMar>
          <w:top w:w="0" w:type="dxa"/>
          <w:left w:w="108" w:type="dxa"/>
          <w:bottom w:w="0" w:type="dxa"/>
          <w:right w:w="108" w:type="dxa"/>
        </w:tblCellMar>
        <w:tblLook w:val="04a0" w:noHBand="0" w:noVBand="1" w:firstColumn="1" w:lastRow="0" w:lastColumn="0" w:firstRow="1"/>
      </w:tblPr>
      <w:tblGrid>
        <w:gridCol w:w="9016"/>
      </w:tblGrid>
      <w:tr>
        <w:trPr>
          <w:trHeight w:val="8812" w:hRule="atLeast"/>
        </w:trPr>
        <w:tc>
          <w:tcPr>
            <w:tcW w:w="9016" w:type="dxa"/>
            <w:tcBorders/>
          </w:tcPr>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rPr>
                <w:rFonts w:ascii="Cambria" w:hAnsi="Cambria" w:cs="Arial"/>
                <w:b/>
                <w:b/>
                <w:bCs/>
                <w:sz w:val="40"/>
                <w:szCs w:val="40"/>
              </w:rPr>
            </w:pPr>
            <w:r>
              <w:rPr>
                <w:rFonts w:ascii="Cambria" w:hAnsi="Cambria"/>
                <w:b/>
                <w:bCs/>
                <w:sz w:val="44"/>
                <w:szCs w:val="44"/>
              </w:rPr>
              <w:t>Software Resource Specification</w:t>
            </w:r>
            <w:r>
              <w:rPr>
                <w:rFonts w:cs="Arial" w:ascii="Cambria" w:hAnsi="Cambria"/>
                <w:b/>
                <w:bCs/>
                <w:sz w:val="40"/>
                <w:szCs w:val="40"/>
              </w:rPr>
              <w:t xml:space="preserve"> of</w:t>
            </w:r>
          </w:p>
          <w:p>
            <w:pPr>
              <w:pStyle w:val="Title"/>
              <w:rPr>
                <w:rFonts w:ascii="Cambria" w:hAnsi="Cambria" w:cs="Arial"/>
                <w:b/>
                <w:b/>
                <w:bCs/>
                <w:sz w:val="40"/>
                <w:szCs w:val="40"/>
              </w:rPr>
            </w:pPr>
            <w:r>
              <w:rPr>
                <w:rFonts w:cs="Arial" w:ascii="Cambria" w:hAnsi="Cambria"/>
                <w:b/>
                <w:bCs/>
                <w:sz w:val="40"/>
                <w:szCs w:val="40"/>
              </w:rPr>
              <w:t>B3VCU</w:t>
            </w:r>
          </w:p>
          <w:p>
            <w:pPr>
              <w:pStyle w:val="Title"/>
              <w:rPr>
                <w:rFonts w:ascii="Cambria" w:hAnsi="Cambria" w:cs="Arial"/>
                <w:b/>
                <w:b/>
                <w:bCs/>
                <w:sz w:val="40"/>
                <w:szCs w:val="40"/>
              </w:rPr>
            </w:pPr>
            <w:r>
              <w:rPr>
                <w:rFonts w:cs="Arial" w:ascii="Cambria" w:hAnsi="Cambria"/>
                <w:b/>
                <w:bCs/>
                <w:sz w:val="40"/>
                <w:szCs w:val="40"/>
              </w:rPr>
              <w:t xml:space="preserve">STELS PART NO:  2200302054    </w:t>
            </w:r>
          </w:p>
          <w:p>
            <w:pPr>
              <w:pStyle w:val="Normal"/>
              <w:tabs>
                <w:tab w:val="clear" w:pos="720"/>
                <w:tab w:val="left" w:pos="3150" w:leader="none"/>
              </w:tabs>
              <w:rPr/>
            </w:pPr>
            <w:r>
              <w:rPr/>
            </w:r>
          </w:p>
          <w:p>
            <w:pPr>
              <w:pStyle w:val="Normal"/>
              <w:tabs>
                <w:tab w:val="clear" w:pos="720"/>
                <w:tab w:val="left" w:pos="3150" w:leader="none"/>
              </w:tabs>
              <w:rPr/>
            </w:pPr>
            <w:r>
              <w:rPr/>
            </w:r>
          </w:p>
          <w:p>
            <w:pPr>
              <w:pStyle w:val="Normal"/>
              <w:tabs>
                <w:tab w:val="clear" w:pos="720"/>
                <w:tab w:val="left" w:pos="3150" w:leader="none"/>
              </w:tabs>
              <w:rPr/>
            </w:pPr>
            <w:r>
              <w:rPr/>
            </w:r>
          </w:p>
          <w:p>
            <w:pPr>
              <w:pStyle w:val="Normal"/>
              <w:tabs>
                <w:tab w:val="clear" w:pos="720"/>
                <w:tab w:val="left" w:pos="3150" w:leader="none"/>
              </w:tabs>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spacing w:lineRule="auto" w:line="360" w:before="120" w:after="120"/>
              <w:jc w:val="center"/>
              <w:rPr/>
            </w:pPr>
            <w:r>
              <w:rPr/>
            </w:r>
            <w:bookmarkStart w:id="0" w:name="_Hlk108897080"/>
            <w:bookmarkStart w:id="1" w:name="_Hlk108897080"/>
            <w:bookmarkEnd w:id="1"/>
          </w:p>
        </w:tc>
      </w:tr>
    </w:tbl>
    <w:p>
      <w:pPr>
        <w:pStyle w:val="Title"/>
        <w:jc w:val="left"/>
        <w:rPr>
          <w:rFonts w:ascii="Cambria" w:hAnsi="Cambria" w:cs="Arial"/>
          <w:b/>
          <w:b/>
          <w:bCs/>
          <w:sz w:val="28"/>
          <w:szCs w:val="28"/>
          <w:u w:val="single"/>
        </w:rPr>
      </w:pPr>
      <w:r>
        <w:rPr>
          <w:rFonts w:cs="Arial" w:ascii="Cambria" w:hAnsi="Cambria"/>
          <w:b/>
          <w:bCs/>
          <w:sz w:val="28"/>
          <w:szCs w:val="28"/>
          <w:u w:val="single"/>
        </w:rPr>
        <w:t>Change Index.</w:t>
      </w:r>
    </w:p>
    <w:tbl>
      <w:tblPr>
        <w:tblpPr w:bottomFromText="0" w:horzAnchor="margin" w:leftFromText="180" w:rightFromText="180" w:tblpX="0" w:tblpY="-13" w:topFromText="0" w:vertAnchor="text"/>
        <w:tblW w:w="5000" w:type="pct"/>
        <w:jc w:val="left"/>
        <w:tblInd w:w="0" w:type="dxa"/>
        <w:tblCellMar>
          <w:top w:w="0" w:type="dxa"/>
          <w:left w:w="108" w:type="dxa"/>
          <w:bottom w:w="0" w:type="dxa"/>
          <w:right w:w="108" w:type="dxa"/>
        </w:tblCellMar>
        <w:tblLook w:val="0000" w:noHBand="0" w:noVBand="0" w:firstColumn="0" w:lastRow="0" w:lastColumn="0" w:firstRow="0"/>
      </w:tblPr>
      <w:tblGrid>
        <w:gridCol w:w="747"/>
        <w:gridCol w:w="1661"/>
        <w:gridCol w:w="3617"/>
        <w:gridCol w:w="1499"/>
        <w:gridCol w:w="1502"/>
      </w:tblGrid>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Index</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Date</w:t>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Amendment contents</w:t>
            </w:r>
          </w:p>
        </w:tc>
        <w:tc>
          <w:tcPr>
            <w:tcW w:w="149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Version</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Person</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14 May2022</w:t>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First Copy for release</w:t>
            </w:r>
          </w:p>
        </w:tc>
        <w:tc>
          <w:tcPr>
            <w:tcW w:w="149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1.0.1</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Chen Yong</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2</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3 Aug 2022</w:t>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Modify by VCU_IDS_V0.2.xlsx requirement</w:t>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t>1.0.2</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Chen Yong</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3</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17 Aug 2022</w:t>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TableContents"/>
              <w:snapToGrid w:val="false"/>
              <w:rPr/>
            </w:pPr>
            <w:r>
              <w:rPr/>
              <w:t>Modify by VDU Software V0.5_16082022.pptx</w:t>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t>1.0.3</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Chen Yong</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9"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Normal"/>
            <w:rPr/>
          </w:pPr>
          <w:r>
            <w:rPr>
              <w:b/>
              <w:bCs/>
              <w:color w:val="1F3864" w:themeColor="accent1" w:themeShade="80"/>
              <w:sz w:val="28"/>
              <w:szCs w:val="28"/>
            </w:rPr>
            <w:t>Table of Contents</w:t>
          </w:r>
        </w:p>
        <w:p>
          <w:pPr>
            <w:pStyle w:val="Normal"/>
            <w:rPr/>
          </w:pPr>
          <w:r>
            <w:rPr/>
          </w:r>
        </w:p>
        <w:p>
          <w:pPr>
            <w:pStyle w:val="Contents1"/>
            <w:rPr>
              <w:rFonts w:ascii="Calibri" w:hAnsi="Calibri" w:eastAsia="等线" w:asciiTheme="minorHAnsi" w:eastAsiaTheme="minorEastAsia" w:hAnsiTheme="minorHAnsi"/>
              <w:b w:val="false"/>
              <w:b w:val="false"/>
              <w:bCs w:val="false"/>
              <w:lang w:eastAsia="zh-CN" w:bidi="ta-IN"/>
            </w:rPr>
          </w:pPr>
          <w:r>
            <w:fldChar w:fldCharType="begin"/>
          </w:r>
          <w:r>
            <w:rPr>
              <w:webHidden/>
              <w:rStyle w:val="IndexLink"/>
              <w:vanish w:val="false"/>
            </w:rPr>
            <w:instrText> TOC \z \o "1-3" \u \h</w:instrText>
          </w:r>
          <w:r>
            <w:rPr>
              <w:webHidden/>
              <w:rStyle w:val="IndexLink"/>
              <w:vanish w:val="false"/>
            </w:rPr>
            <w:fldChar w:fldCharType="separate"/>
          </w:r>
          <w:hyperlink w:anchor="_Toc109852052">
            <w:r>
              <w:rPr>
                <w:webHidden/>
                <w:rStyle w:val="IndexLink"/>
                <w:vanish w:val="false"/>
              </w:rPr>
              <w:t>1</w:t>
            </w:r>
            <w:r>
              <w:rPr>
                <w:rStyle w:val="IndexLink"/>
                <w:rFonts w:eastAsia="等线" w:ascii="Calibri" w:hAnsi="Calibri" w:asciiTheme="minorHAnsi" w:eastAsiaTheme="minorEastAsia" w:hAnsiTheme="minorHAnsi"/>
                <w:b w:val="false"/>
                <w:bCs w:val="false"/>
                <w:lang w:eastAsia="zh-CN" w:bidi="ta-IN"/>
              </w:rPr>
              <w:tab/>
            </w:r>
            <w:r>
              <w:rPr>
                <w:rStyle w:val="IndexLink"/>
              </w:rPr>
              <w:t>Scope</w:t>
            </w:r>
            <w:r>
              <w:rPr>
                <w:webHidden/>
              </w:rPr>
              <w:fldChar w:fldCharType="begin"/>
            </w:r>
            <w:r>
              <w:rPr>
                <w:webHidden/>
              </w:rPr>
              <w:instrText>PAGEREF _Toc109852052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53">
            <w:r>
              <w:rPr>
                <w:webHidden/>
                <w:rStyle w:val="IndexLink"/>
                <w:vanish w:val="false"/>
              </w:rPr>
              <w:t>1.1</w:t>
            </w:r>
            <w:r>
              <w:rPr>
                <w:rStyle w:val="IndexLink"/>
                <w:rFonts w:eastAsia="等线" w:ascii="Calibri" w:hAnsi="Calibri" w:asciiTheme="minorHAnsi" w:eastAsiaTheme="minorEastAsia" w:hAnsiTheme="minorHAnsi"/>
                <w:lang w:eastAsia="zh-CN" w:bidi="ta-IN"/>
              </w:rPr>
              <w:tab/>
            </w:r>
            <w:r>
              <w:rPr>
                <w:rStyle w:val="IndexLink"/>
              </w:rPr>
              <w:t>System overview</w:t>
            </w:r>
            <w:r>
              <w:rPr>
                <w:webHidden/>
              </w:rPr>
              <w:fldChar w:fldCharType="begin"/>
            </w:r>
            <w:r>
              <w:rPr>
                <w:webHidden/>
              </w:rPr>
              <w:instrText>PAGEREF _Toc109852053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54">
            <w:r>
              <w:rPr>
                <w:webHidden/>
                <w:rStyle w:val="IndexLink"/>
                <w:vanish w:val="false"/>
              </w:rPr>
              <w:t>1.2</w:t>
            </w:r>
            <w:r>
              <w:rPr>
                <w:rStyle w:val="IndexLink"/>
                <w:rFonts w:eastAsia="等线" w:ascii="Calibri" w:hAnsi="Calibri" w:asciiTheme="minorHAnsi" w:eastAsiaTheme="minorEastAsia" w:hAnsiTheme="minorHAnsi"/>
                <w:lang w:eastAsia="zh-CN" w:bidi="ta-IN"/>
              </w:rPr>
              <w:tab/>
            </w:r>
            <w:r>
              <w:rPr>
                <w:rStyle w:val="IndexLink"/>
              </w:rPr>
              <w:t>Document overview</w:t>
            </w:r>
            <w:r>
              <w:rPr>
                <w:webHidden/>
              </w:rPr>
              <w:fldChar w:fldCharType="begin"/>
            </w:r>
            <w:r>
              <w:rPr>
                <w:webHidden/>
              </w:rPr>
              <w:instrText>PAGEREF _Toc109852054 \h</w:instrText>
            </w:r>
            <w:r>
              <w:rPr>
                <w:webHidden/>
              </w:rPr>
              <w:fldChar w:fldCharType="separate"/>
            </w:r>
            <w:r>
              <w:rPr>
                <w:rStyle w:val="IndexLink"/>
                <w:vanish w:val="false"/>
              </w:rPr>
              <w:tab/>
              <w:t>5</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055">
            <w:r>
              <w:rPr>
                <w:webHidden/>
                <w:rStyle w:val="IndexLink"/>
                <w:vanish w:val="false"/>
              </w:rPr>
              <w:t>2</w:t>
            </w:r>
            <w:r>
              <w:rPr>
                <w:rStyle w:val="IndexLink"/>
                <w:rFonts w:eastAsia="等线" w:ascii="Calibri" w:hAnsi="Calibri" w:asciiTheme="minorHAnsi" w:eastAsiaTheme="minorEastAsia" w:hAnsiTheme="minorHAnsi"/>
                <w:b w:val="false"/>
                <w:bCs w:val="false"/>
                <w:lang w:eastAsia="zh-CN" w:bidi="ta-IN"/>
              </w:rPr>
              <w:tab/>
            </w:r>
            <w:r>
              <w:rPr>
                <w:rStyle w:val="IndexLink"/>
              </w:rPr>
              <w:t>Requirements</w:t>
            </w:r>
            <w:r>
              <w:rPr>
                <w:webHidden/>
              </w:rPr>
              <w:fldChar w:fldCharType="begin"/>
            </w:r>
            <w:r>
              <w:rPr>
                <w:webHidden/>
              </w:rPr>
              <w:instrText>PAGEREF _Toc109852055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56">
            <w:r>
              <w:rPr>
                <w:webHidden/>
                <w:rStyle w:val="IndexLink"/>
                <w:vanish w:val="false"/>
                <w:lang w:val="en"/>
              </w:rPr>
              <w:t>2.1</w:t>
            </w:r>
            <w:r>
              <w:rPr>
                <w:rStyle w:val="IndexLink"/>
                <w:rFonts w:eastAsia="等线" w:ascii="Calibri" w:hAnsi="Calibri" w:asciiTheme="minorHAnsi" w:eastAsiaTheme="minorEastAsia" w:hAnsiTheme="minorHAnsi"/>
                <w:lang w:eastAsia="zh-CN" w:bidi="ta-IN"/>
              </w:rPr>
              <w:tab/>
            </w:r>
            <w:r>
              <w:rPr>
                <w:rStyle w:val="IndexLink"/>
                <w:lang w:val="en"/>
              </w:rPr>
              <w:t>Required states and modes</w:t>
            </w:r>
            <w:r>
              <w:rPr>
                <w:webHidden/>
              </w:rPr>
              <w:fldChar w:fldCharType="begin"/>
            </w:r>
            <w:r>
              <w:rPr>
                <w:webHidden/>
              </w:rPr>
              <w:instrText>PAGEREF _Toc109852056 \h</w:instrText>
            </w:r>
            <w:r>
              <w:rPr>
                <w:webHidden/>
              </w:rPr>
              <w:fldChar w:fldCharType="separate"/>
            </w:r>
            <w:r>
              <w:rPr>
                <w:rStyle w:val="IndexLink"/>
                <w:vanish w:val="false"/>
              </w:rPr>
              <w:tab/>
              <w:t>5</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57">
            <w:r>
              <w:rPr>
                <w:webHidden/>
                <w:rStyle w:val="IndexLink"/>
                <w:bCs/>
                <w:vanish w:val="false"/>
                <w:lang w:val="en"/>
              </w:rPr>
              <w:t>2.1.1</w:t>
            </w:r>
            <w:r>
              <w:rPr>
                <w:rStyle w:val="IndexLink"/>
                <w:rFonts w:eastAsia="等线" w:ascii="Calibri" w:hAnsi="Calibri" w:asciiTheme="minorHAnsi" w:eastAsiaTheme="minorEastAsia" w:hAnsiTheme="minorHAnsi"/>
                <w:lang w:eastAsia="zh-CN" w:bidi="ta-IN"/>
              </w:rPr>
              <w:tab/>
            </w:r>
            <w:r>
              <w:rPr>
                <w:rStyle w:val="IndexLink"/>
                <w:lang w:val="en"/>
              </w:rPr>
              <w:t>verbose information mode</w:t>
            </w:r>
            <w:r>
              <w:rPr>
                <w:webHidden/>
              </w:rPr>
              <w:fldChar w:fldCharType="begin"/>
            </w:r>
            <w:r>
              <w:rPr>
                <w:webHidden/>
              </w:rPr>
              <w:instrText>PAGEREF _Toc109852057 \h</w:instrText>
            </w:r>
            <w:r>
              <w:rPr>
                <w:webHidden/>
              </w:rPr>
              <w:fldChar w:fldCharType="separate"/>
            </w:r>
            <w:r>
              <w:rPr>
                <w:rStyle w:val="IndexLink"/>
                <w:vanish w:val="false"/>
              </w:rPr>
              <w:tab/>
              <w:t>5</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58">
            <w:r>
              <w:rPr>
                <w:webHidden/>
                <w:rStyle w:val="IndexLink"/>
                <w:bCs/>
                <w:vanish w:val="false"/>
                <w:lang w:val="en"/>
              </w:rPr>
              <w:t>2.1.2</w:t>
            </w:r>
            <w:r>
              <w:rPr>
                <w:rStyle w:val="IndexLink"/>
                <w:rFonts w:eastAsia="等线" w:ascii="Calibri" w:hAnsi="Calibri" w:asciiTheme="minorHAnsi" w:eastAsiaTheme="minorEastAsia" w:hAnsiTheme="minorHAnsi"/>
                <w:lang w:eastAsia="zh-CN" w:bidi="ta-IN"/>
              </w:rPr>
              <w:tab/>
            </w:r>
            <w:r>
              <w:rPr>
                <w:rStyle w:val="IndexLink"/>
                <w:lang w:val="en"/>
              </w:rPr>
              <w:t>Normal working mode</w:t>
            </w:r>
            <w:r>
              <w:rPr>
                <w:webHidden/>
              </w:rPr>
              <w:fldChar w:fldCharType="begin"/>
            </w:r>
            <w:r>
              <w:rPr>
                <w:webHidden/>
              </w:rPr>
              <w:instrText>PAGEREF _Toc109852058 \h</w:instrText>
            </w:r>
            <w:r>
              <w:rPr>
                <w:webHidden/>
              </w:rPr>
              <w:fldChar w:fldCharType="separate"/>
            </w:r>
            <w:r>
              <w:rPr>
                <w:rStyle w:val="IndexLink"/>
                <w:vanish w:val="false"/>
              </w:rPr>
              <w:tab/>
              <w:t>6</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59">
            <w:r>
              <w:rPr>
                <w:webHidden/>
                <w:rStyle w:val="IndexLink"/>
                <w:vanish w:val="false"/>
                <w:lang w:val="en"/>
              </w:rPr>
              <w:t>2.2</w:t>
            </w:r>
            <w:r>
              <w:rPr>
                <w:rStyle w:val="IndexLink"/>
                <w:rFonts w:eastAsia="等线" w:ascii="Calibri" w:hAnsi="Calibri" w:asciiTheme="minorHAnsi" w:eastAsiaTheme="minorEastAsia" w:hAnsiTheme="minorHAnsi"/>
                <w:lang w:eastAsia="zh-CN" w:bidi="ta-IN"/>
              </w:rPr>
              <w:tab/>
            </w:r>
            <w:r>
              <w:rPr>
                <w:rStyle w:val="IndexLink"/>
                <w:lang w:val="en"/>
              </w:rPr>
              <w:t>CSCI capability requirements</w:t>
            </w:r>
            <w:r>
              <w:rPr>
                <w:webHidden/>
              </w:rPr>
              <w:fldChar w:fldCharType="begin"/>
            </w:r>
            <w:r>
              <w:rPr>
                <w:webHidden/>
              </w:rPr>
              <w:instrText>PAGEREF _Toc109852059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0">
            <w:r>
              <w:rPr>
                <w:webHidden/>
                <w:rStyle w:val="IndexLink"/>
                <w:bCs/>
                <w:vanish w:val="false"/>
                <w:lang w:val="en"/>
              </w:rPr>
              <w:t>2.2.1</w:t>
            </w:r>
            <w:r>
              <w:rPr>
                <w:rStyle w:val="IndexLink"/>
                <w:rFonts w:eastAsia="等线" w:ascii="Calibri" w:hAnsi="Calibri" w:asciiTheme="minorHAnsi" w:eastAsiaTheme="minorEastAsia" w:hAnsiTheme="minorHAnsi"/>
                <w:lang w:eastAsia="zh-CN" w:bidi="ta-IN"/>
              </w:rPr>
              <w:tab/>
            </w:r>
            <w:r>
              <w:rPr>
                <w:rStyle w:val="IndexLink"/>
                <w:lang w:val="en"/>
              </w:rPr>
              <w:t>Booting up</w:t>
            </w:r>
            <w:r>
              <w:rPr>
                <w:webHidden/>
              </w:rPr>
              <w:fldChar w:fldCharType="begin"/>
            </w:r>
            <w:r>
              <w:rPr>
                <w:webHidden/>
              </w:rPr>
              <w:instrText>PAGEREF _Toc109852060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1">
            <w:r>
              <w:rPr>
                <w:webHidden/>
                <w:rStyle w:val="IndexLink"/>
                <w:bCs/>
                <w:vanish w:val="false"/>
              </w:rPr>
              <w:t>2.2.2</w:t>
            </w:r>
            <w:r>
              <w:rPr>
                <w:rStyle w:val="IndexLink"/>
                <w:rFonts w:eastAsia="等线" w:ascii="Calibri" w:hAnsi="Calibri" w:asciiTheme="minorHAnsi" w:eastAsiaTheme="minorEastAsia" w:hAnsiTheme="minorHAnsi"/>
                <w:lang w:eastAsia="zh-CN" w:bidi="ta-IN"/>
              </w:rPr>
              <w:tab/>
            </w:r>
            <w:r>
              <w:rPr>
                <w:rStyle w:val="IndexLink"/>
                <w:lang w:val="en"/>
              </w:rPr>
              <w:t>Watchdog enable</w:t>
            </w:r>
            <w:r>
              <w:rPr>
                <w:webHidden/>
              </w:rPr>
              <w:fldChar w:fldCharType="begin"/>
            </w:r>
            <w:r>
              <w:rPr>
                <w:webHidden/>
              </w:rPr>
              <w:instrText>PAGEREF _Toc109852061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2">
            <w:r>
              <w:rPr>
                <w:webHidden/>
                <w:rStyle w:val="IndexLink"/>
                <w:bCs/>
                <w:vanish w:val="false"/>
              </w:rPr>
              <w:t>2.2.3</w:t>
            </w:r>
            <w:r>
              <w:rPr>
                <w:rStyle w:val="IndexLink"/>
                <w:rFonts w:eastAsia="等线" w:ascii="Calibri" w:hAnsi="Calibri" w:asciiTheme="minorHAnsi" w:eastAsiaTheme="minorEastAsia" w:hAnsiTheme="minorHAnsi"/>
                <w:lang w:eastAsia="zh-CN" w:bidi="ta-IN"/>
              </w:rPr>
              <w:tab/>
            </w:r>
            <w:r>
              <w:rPr>
                <w:rStyle w:val="IndexLink"/>
              </w:rPr>
              <w:t>Video Error monitor</w:t>
            </w:r>
            <w:r>
              <w:rPr>
                <w:webHidden/>
              </w:rPr>
              <w:fldChar w:fldCharType="begin"/>
            </w:r>
            <w:r>
              <w:rPr>
                <w:webHidden/>
              </w:rPr>
              <w:instrText>PAGEREF _Toc109852062 \h</w:instrText>
            </w:r>
            <w:r>
              <w:rPr>
                <w:webHidden/>
              </w:rPr>
              <w:fldChar w:fldCharType="separate"/>
            </w:r>
            <w:r>
              <w:rPr>
                <w:rStyle w:val="IndexLink"/>
                <w:vanish w:val="false"/>
              </w:rPr>
              <w:tab/>
              <w:t>6</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63">
            <w:r>
              <w:rPr>
                <w:webHidden/>
                <w:rStyle w:val="IndexLink"/>
                <w:vanish w:val="false"/>
                <w:lang w:val="en"/>
              </w:rPr>
              <w:t>2.3</w:t>
            </w:r>
            <w:r>
              <w:rPr>
                <w:rStyle w:val="IndexLink"/>
                <w:rFonts w:eastAsia="等线" w:ascii="Calibri" w:hAnsi="Calibri" w:asciiTheme="minorHAnsi" w:eastAsiaTheme="minorEastAsia" w:hAnsiTheme="minorHAnsi"/>
                <w:lang w:eastAsia="zh-CN" w:bidi="ta-IN"/>
              </w:rPr>
              <w:tab/>
            </w:r>
            <w:r>
              <w:rPr>
                <w:rStyle w:val="IndexLink"/>
                <w:lang w:val="en"/>
              </w:rPr>
              <w:t>CSCI external interface requirements</w:t>
            </w:r>
            <w:r>
              <w:rPr>
                <w:webHidden/>
              </w:rPr>
              <w:fldChar w:fldCharType="begin"/>
            </w:r>
            <w:r>
              <w:rPr>
                <w:webHidden/>
              </w:rPr>
              <w:instrText>PAGEREF _Toc109852063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4">
            <w:r>
              <w:rPr>
                <w:webHidden/>
                <w:rStyle w:val="IndexLink"/>
                <w:bCs/>
                <w:vanish w:val="false"/>
                <w:lang w:val="en"/>
              </w:rPr>
              <w:t>2.3.1</w:t>
            </w:r>
            <w:r>
              <w:rPr>
                <w:rStyle w:val="IndexLink"/>
                <w:rFonts w:eastAsia="等线" w:ascii="Calibri" w:hAnsi="Calibri" w:asciiTheme="minorHAnsi" w:eastAsiaTheme="minorEastAsia" w:hAnsiTheme="minorHAnsi"/>
                <w:lang w:eastAsia="zh-CN" w:bidi="ta-IN"/>
              </w:rPr>
              <w:tab/>
            </w:r>
            <w:r>
              <w:rPr>
                <w:rStyle w:val="IndexLink"/>
                <w:lang w:val="en"/>
              </w:rPr>
              <w:t>CAM UART</w:t>
            </w:r>
            <w:r>
              <w:rPr>
                <w:webHidden/>
              </w:rPr>
              <w:fldChar w:fldCharType="begin"/>
            </w:r>
            <w:r>
              <w:rPr>
                <w:webHidden/>
              </w:rPr>
              <w:instrText>PAGEREF _Toc109852064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5">
            <w:r>
              <w:rPr>
                <w:webHidden/>
                <w:rStyle w:val="IndexLink"/>
                <w:bCs/>
                <w:vanish w:val="false"/>
              </w:rPr>
              <w:t>2.3.2</w:t>
            </w:r>
            <w:r>
              <w:rPr>
                <w:rStyle w:val="IndexLink"/>
                <w:rFonts w:eastAsia="等线" w:ascii="Calibri" w:hAnsi="Calibri" w:asciiTheme="minorHAnsi" w:eastAsiaTheme="minorEastAsia" w:hAnsiTheme="minorHAnsi"/>
                <w:lang w:eastAsia="zh-CN" w:bidi="ta-IN"/>
              </w:rPr>
              <w:tab/>
            </w:r>
            <w:r>
              <w:rPr>
                <w:rStyle w:val="IndexLink"/>
              </w:rPr>
              <w:t>VDU UART</w:t>
            </w:r>
            <w:r>
              <w:rPr>
                <w:webHidden/>
              </w:rPr>
              <w:fldChar w:fldCharType="begin"/>
            </w:r>
            <w:r>
              <w:rPr>
                <w:webHidden/>
              </w:rPr>
              <w:instrText>PAGEREF _Toc109852065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6">
            <w:r>
              <w:rPr>
                <w:webHidden/>
                <w:rStyle w:val="IndexLink"/>
                <w:bCs/>
                <w:vanish w:val="false"/>
              </w:rPr>
              <w:t>2.3.3</w:t>
            </w:r>
            <w:r>
              <w:rPr>
                <w:rStyle w:val="IndexLink"/>
                <w:rFonts w:eastAsia="等线" w:ascii="Calibri" w:hAnsi="Calibri" w:asciiTheme="minorHAnsi" w:eastAsiaTheme="minorEastAsia" w:hAnsiTheme="minorHAnsi"/>
                <w:lang w:eastAsia="zh-CN" w:bidi="ta-IN"/>
              </w:rPr>
              <w:tab/>
            </w:r>
            <w:r>
              <w:rPr>
                <w:rStyle w:val="IndexLink"/>
              </w:rPr>
              <w:t>SPARE UART</w:t>
            </w:r>
            <w:r>
              <w:rPr>
                <w:webHidden/>
              </w:rPr>
              <w:fldChar w:fldCharType="begin"/>
            </w:r>
            <w:r>
              <w:rPr>
                <w:webHidden/>
              </w:rPr>
              <w:instrText>PAGEREF _Toc109852066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7">
            <w:r>
              <w:rPr>
                <w:webHidden/>
                <w:rStyle w:val="IndexLink"/>
                <w:bCs/>
                <w:vanish w:val="false"/>
              </w:rPr>
              <w:t>2.3.4</w:t>
            </w:r>
            <w:r>
              <w:rPr>
                <w:rStyle w:val="IndexLink"/>
                <w:rFonts w:eastAsia="等线" w:ascii="Calibri" w:hAnsi="Calibri" w:asciiTheme="minorHAnsi" w:eastAsiaTheme="minorEastAsia" w:hAnsiTheme="minorHAnsi"/>
                <w:lang w:eastAsia="zh-CN" w:bidi="ta-IN"/>
              </w:rPr>
              <w:tab/>
            </w:r>
            <w:r>
              <w:rPr>
                <w:rStyle w:val="IndexLink"/>
              </w:rPr>
              <w:t>Ethernet</w:t>
            </w:r>
            <w:r>
              <w:rPr>
                <w:webHidden/>
              </w:rPr>
              <w:fldChar w:fldCharType="begin"/>
            </w:r>
            <w:r>
              <w:rPr>
                <w:webHidden/>
              </w:rPr>
              <w:instrText>PAGEREF _Toc109852067 \h</w:instrText>
            </w:r>
            <w:r>
              <w:rPr>
                <w:webHidden/>
              </w:rPr>
              <w:fldChar w:fldCharType="separate"/>
            </w:r>
            <w:r>
              <w:rPr>
                <w:rStyle w:val="IndexLink"/>
                <w:vanish w:val="false"/>
              </w:rPr>
              <w:tab/>
              <w:t>8</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8">
            <w:r>
              <w:rPr>
                <w:webHidden/>
                <w:rStyle w:val="IndexLink"/>
                <w:bCs/>
                <w:vanish w:val="false"/>
              </w:rPr>
              <w:t>2.3.5</w:t>
            </w:r>
            <w:r>
              <w:rPr>
                <w:rStyle w:val="IndexLink"/>
                <w:rFonts w:eastAsia="等线" w:ascii="Calibri" w:hAnsi="Calibri" w:asciiTheme="minorHAnsi" w:eastAsiaTheme="minorEastAsia" w:hAnsiTheme="minorHAnsi"/>
                <w:lang w:eastAsia="zh-CN" w:bidi="ta-IN"/>
              </w:rPr>
              <w:tab/>
            </w:r>
            <w:r>
              <w:rPr>
                <w:rStyle w:val="IndexLink"/>
              </w:rPr>
              <w:t>KeyPad</w:t>
            </w:r>
            <w:r>
              <w:rPr>
                <w:webHidden/>
              </w:rPr>
              <w:fldChar w:fldCharType="begin"/>
            </w:r>
            <w:r>
              <w:rPr>
                <w:webHidden/>
              </w:rPr>
              <w:instrText>PAGEREF _Toc109852068 \h</w:instrText>
            </w:r>
            <w:r>
              <w:rPr>
                <w:webHidden/>
              </w:rPr>
              <w:fldChar w:fldCharType="separate"/>
            </w:r>
            <w:r>
              <w:rPr>
                <w:rStyle w:val="IndexLink"/>
                <w:vanish w:val="false"/>
              </w:rPr>
              <w:tab/>
              <w:t>9</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69">
            <w:r>
              <w:rPr>
                <w:webHidden/>
                <w:rStyle w:val="IndexLink"/>
                <w:bCs/>
                <w:vanish w:val="false"/>
              </w:rPr>
              <w:t>2.3.6</w:t>
            </w:r>
            <w:r>
              <w:rPr>
                <w:rStyle w:val="IndexLink"/>
                <w:rFonts w:eastAsia="等线" w:ascii="Calibri" w:hAnsi="Calibri" w:asciiTheme="minorHAnsi" w:eastAsiaTheme="minorEastAsia" w:hAnsiTheme="minorHAnsi"/>
                <w:lang w:eastAsia="zh-CN" w:bidi="ta-IN"/>
              </w:rPr>
              <w:tab/>
            </w:r>
            <w:r>
              <w:rPr>
                <w:rStyle w:val="IndexLink"/>
              </w:rPr>
              <w:t>Digital GPIO Output</w:t>
            </w:r>
            <w:r>
              <w:rPr>
                <w:webHidden/>
              </w:rPr>
              <w:fldChar w:fldCharType="begin"/>
            </w:r>
            <w:r>
              <w:rPr>
                <w:webHidden/>
              </w:rPr>
              <w:instrText>PAGEREF _Toc109852069 \h</w:instrText>
            </w:r>
            <w:r>
              <w:rPr>
                <w:webHidden/>
              </w:rPr>
              <w:fldChar w:fldCharType="separate"/>
            </w:r>
            <w:r>
              <w:rPr>
                <w:rStyle w:val="IndexLink"/>
                <w:vanish w:val="false"/>
              </w:rPr>
              <w:tab/>
              <w:t>9</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0">
            <w:r>
              <w:rPr>
                <w:webHidden/>
                <w:rStyle w:val="IndexLink"/>
                <w:bCs/>
                <w:vanish w:val="false"/>
              </w:rPr>
              <w:t>2.3.7</w:t>
            </w:r>
            <w:r>
              <w:rPr>
                <w:rStyle w:val="IndexLink"/>
                <w:rFonts w:eastAsia="等线" w:ascii="Calibri" w:hAnsi="Calibri" w:asciiTheme="minorHAnsi" w:eastAsiaTheme="minorEastAsia" w:hAnsiTheme="minorHAnsi"/>
                <w:lang w:eastAsia="zh-CN" w:bidi="ta-IN"/>
              </w:rPr>
              <w:tab/>
            </w:r>
            <w:r>
              <w:rPr>
                <w:rStyle w:val="IndexLink"/>
              </w:rPr>
              <w:t>SDI Video Input</w:t>
            </w:r>
            <w:r>
              <w:rPr>
                <w:webHidden/>
              </w:rPr>
              <w:fldChar w:fldCharType="begin"/>
            </w:r>
            <w:r>
              <w:rPr>
                <w:webHidden/>
              </w:rPr>
              <w:instrText>PAGEREF _Toc109852070 \h</w:instrText>
            </w:r>
            <w:r>
              <w:rPr>
                <w:webHidden/>
              </w:rPr>
              <w:fldChar w:fldCharType="separate"/>
            </w:r>
            <w:r>
              <w:rPr>
                <w:rStyle w:val="IndexLink"/>
                <w:vanish w:val="false"/>
              </w:rPr>
              <w:tab/>
              <w:t>9</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1">
            <w:r>
              <w:rPr>
                <w:webHidden/>
                <w:rStyle w:val="IndexLink"/>
                <w:bCs/>
                <w:vanish w:val="false"/>
              </w:rPr>
              <w:t>2.3.8</w:t>
            </w:r>
            <w:r>
              <w:rPr>
                <w:rStyle w:val="IndexLink"/>
                <w:rFonts w:eastAsia="等线" w:ascii="Calibri" w:hAnsi="Calibri" w:asciiTheme="minorHAnsi" w:eastAsiaTheme="minorEastAsia" w:hAnsiTheme="minorHAnsi"/>
                <w:lang w:eastAsia="zh-CN" w:bidi="ta-IN"/>
              </w:rPr>
              <w:tab/>
            </w:r>
            <w:r>
              <w:rPr>
                <w:rStyle w:val="IndexLink"/>
              </w:rPr>
              <w:t>SDI Video Output</w:t>
            </w:r>
            <w:r>
              <w:rPr>
                <w:webHidden/>
              </w:rPr>
              <w:fldChar w:fldCharType="begin"/>
            </w:r>
            <w:r>
              <w:rPr>
                <w:webHidden/>
              </w:rPr>
              <w:instrText>PAGEREF _Toc109852071 \h</w:instrText>
            </w:r>
            <w:r>
              <w:rPr>
                <w:webHidden/>
              </w:rPr>
              <w:fldChar w:fldCharType="separate"/>
            </w:r>
            <w:r>
              <w:rPr>
                <w:rStyle w:val="IndexLink"/>
                <w:vanish w:val="false"/>
              </w:rPr>
              <w:tab/>
              <w:t>10</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2">
            <w:r>
              <w:rPr>
                <w:webHidden/>
                <w:rStyle w:val="IndexLink"/>
                <w:bCs/>
                <w:vanish w:val="false"/>
              </w:rPr>
              <w:t>2.3.9</w:t>
            </w:r>
            <w:r>
              <w:rPr>
                <w:rStyle w:val="IndexLink"/>
                <w:rFonts w:eastAsia="等线" w:ascii="Calibri" w:hAnsi="Calibri" w:asciiTheme="minorHAnsi" w:eastAsiaTheme="minorEastAsia" w:hAnsiTheme="minorHAnsi"/>
                <w:lang w:eastAsia="zh-CN" w:bidi="ta-IN"/>
              </w:rPr>
              <w:tab/>
            </w:r>
            <w:r>
              <w:rPr>
                <w:rStyle w:val="IndexLink"/>
              </w:rPr>
              <w:t>LED</w:t>
            </w:r>
            <w:r>
              <w:rPr>
                <w:webHidden/>
              </w:rPr>
              <w:fldChar w:fldCharType="begin"/>
            </w:r>
            <w:r>
              <w:rPr>
                <w:webHidden/>
              </w:rPr>
              <w:instrText>PAGEREF _Toc109852072 \h</w:instrText>
            </w:r>
            <w:r>
              <w:rPr>
                <w:webHidden/>
              </w:rPr>
              <w:fldChar w:fldCharType="separate"/>
            </w:r>
            <w:r>
              <w:rPr>
                <w:rStyle w:val="IndexLink"/>
                <w:vanish w:val="false"/>
              </w:rPr>
              <w:tab/>
              <w:t>10</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73">
            <w:r>
              <w:rPr>
                <w:webHidden/>
                <w:rStyle w:val="IndexLink"/>
                <w:vanish w:val="false"/>
                <w:lang w:val="en"/>
              </w:rPr>
              <w:t>2.4</w:t>
            </w:r>
            <w:r>
              <w:rPr>
                <w:rStyle w:val="IndexLink"/>
                <w:rFonts w:eastAsia="等线" w:ascii="Calibri" w:hAnsi="Calibri" w:asciiTheme="minorHAnsi" w:eastAsiaTheme="minorEastAsia" w:hAnsiTheme="minorHAnsi"/>
                <w:lang w:eastAsia="zh-CN" w:bidi="ta-IN"/>
              </w:rPr>
              <w:tab/>
            </w:r>
            <w:r>
              <w:rPr>
                <w:rStyle w:val="IndexLink"/>
                <w:lang w:val="en"/>
              </w:rPr>
              <w:t>CSCI internal interface requirements</w:t>
            </w:r>
            <w:r>
              <w:rPr>
                <w:webHidden/>
              </w:rPr>
              <w:fldChar w:fldCharType="begin"/>
            </w:r>
            <w:r>
              <w:rPr>
                <w:webHidden/>
              </w:rPr>
              <w:instrText>PAGEREF _Toc109852073 \h</w:instrText>
            </w:r>
            <w:r>
              <w:rPr>
                <w:webHidden/>
              </w:rPr>
              <w:fldChar w:fldCharType="separate"/>
            </w:r>
            <w:r>
              <w:rPr>
                <w:rStyle w:val="IndexLink"/>
                <w:vanish w:val="false"/>
              </w:rPr>
              <w:tab/>
              <w:t>10</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4">
            <w:r>
              <w:rPr>
                <w:webHidden/>
                <w:rStyle w:val="IndexLink"/>
                <w:bCs/>
                <w:vanish w:val="false"/>
              </w:rPr>
              <w:t>2.4.1</w:t>
            </w:r>
            <w:r>
              <w:rPr>
                <w:rStyle w:val="IndexLink"/>
                <w:rFonts w:eastAsia="等线" w:ascii="Calibri" w:hAnsi="Calibri" w:asciiTheme="minorHAnsi" w:eastAsiaTheme="minorEastAsia" w:hAnsiTheme="minorHAnsi"/>
                <w:lang w:eastAsia="zh-CN" w:bidi="ta-IN"/>
              </w:rPr>
              <w:tab/>
            </w:r>
            <w:r>
              <w:rPr>
                <w:rStyle w:val="IndexLink"/>
                <w:lang w:val="en"/>
              </w:rPr>
              <w:t>I2C</w:t>
            </w:r>
            <w:r>
              <w:rPr>
                <w:webHidden/>
              </w:rPr>
              <w:fldChar w:fldCharType="begin"/>
            </w:r>
            <w:r>
              <w:rPr>
                <w:webHidden/>
              </w:rPr>
              <w:instrText>PAGEREF _Toc109852074 \h</w:instrText>
            </w:r>
            <w:r>
              <w:rPr>
                <w:webHidden/>
              </w:rPr>
              <w:fldChar w:fldCharType="separate"/>
            </w:r>
            <w:r>
              <w:rPr>
                <w:rStyle w:val="IndexLink"/>
                <w:vanish w:val="false"/>
              </w:rPr>
              <w:tab/>
              <w:t>10</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5">
            <w:r>
              <w:rPr>
                <w:webHidden/>
                <w:rStyle w:val="IndexLink"/>
                <w:bCs/>
                <w:vanish w:val="false"/>
              </w:rPr>
              <w:t>2.4.2</w:t>
            </w:r>
            <w:r>
              <w:rPr>
                <w:rStyle w:val="IndexLink"/>
                <w:rFonts w:eastAsia="等线" w:ascii="Calibri" w:hAnsi="Calibri" w:asciiTheme="minorHAnsi" w:eastAsiaTheme="minorEastAsia" w:hAnsiTheme="minorHAnsi"/>
                <w:lang w:eastAsia="zh-CN" w:bidi="ta-IN"/>
              </w:rPr>
              <w:tab/>
            </w:r>
            <w:r>
              <w:rPr>
                <w:rStyle w:val="IndexLink"/>
              </w:rPr>
              <w:t>frmbuf_rd</w:t>
            </w:r>
            <w:r>
              <w:rPr>
                <w:webHidden/>
              </w:rPr>
              <w:fldChar w:fldCharType="begin"/>
            </w:r>
            <w:r>
              <w:rPr>
                <w:webHidden/>
              </w:rPr>
              <w:instrText>PAGEREF _Toc109852075 \h</w:instrText>
            </w:r>
            <w:r>
              <w:rPr>
                <w:webHidden/>
              </w:rPr>
              <w:fldChar w:fldCharType="separate"/>
            </w:r>
            <w:r>
              <w:rPr>
                <w:rStyle w:val="IndexLink"/>
                <w:vanish w:val="false"/>
              </w:rPr>
              <w:tab/>
              <w:t>11</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6">
            <w:r>
              <w:rPr>
                <w:webHidden/>
                <w:rStyle w:val="IndexLink"/>
                <w:bCs/>
                <w:vanish w:val="false"/>
              </w:rPr>
              <w:t>2.4.3</w:t>
            </w:r>
            <w:r>
              <w:rPr>
                <w:rStyle w:val="IndexLink"/>
                <w:rFonts w:eastAsia="等线" w:ascii="Calibri" w:hAnsi="Calibri" w:asciiTheme="minorHAnsi" w:eastAsiaTheme="minorEastAsia" w:hAnsiTheme="minorHAnsi"/>
                <w:lang w:eastAsia="zh-CN" w:bidi="ta-IN"/>
              </w:rPr>
              <w:tab/>
            </w:r>
            <w:r>
              <w:rPr>
                <w:rStyle w:val="IndexLink"/>
              </w:rPr>
              <w:t>mix</w:t>
            </w:r>
            <w:r>
              <w:rPr>
                <w:webHidden/>
              </w:rPr>
              <w:fldChar w:fldCharType="begin"/>
            </w:r>
            <w:r>
              <w:rPr>
                <w:webHidden/>
              </w:rPr>
              <w:instrText>PAGEREF _Toc109852076 \h</w:instrText>
            </w:r>
            <w:r>
              <w:rPr>
                <w:webHidden/>
              </w:rPr>
              <w:fldChar w:fldCharType="separate"/>
            </w:r>
            <w:r>
              <w:rPr>
                <w:rStyle w:val="IndexLink"/>
                <w:vanish w:val="false"/>
              </w:rPr>
              <w:tab/>
              <w:t>11</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7">
            <w:r>
              <w:rPr>
                <w:webHidden/>
                <w:rStyle w:val="IndexLink"/>
                <w:bCs/>
                <w:vanish w:val="false"/>
              </w:rPr>
              <w:t>2.4.4</w:t>
            </w:r>
            <w:r>
              <w:rPr>
                <w:rStyle w:val="IndexLink"/>
                <w:rFonts w:eastAsia="等线" w:ascii="Calibri" w:hAnsi="Calibri" w:asciiTheme="minorHAnsi" w:eastAsiaTheme="minorEastAsia" w:hAnsiTheme="minorHAnsi"/>
                <w:lang w:eastAsia="zh-CN" w:bidi="ta-IN"/>
              </w:rPr>
              <w:tab/>
            </w:r>
            <w:r>
              <w:rPr>
                <w:rStyle w:val="IndexLink"/>
              </w:rPr>
              <w:t>uhdsdi_tx</w:t>
            </w:r>
            <w:r>
              <w:rPr>
                <w:webHidden/>
              </w:rPr>
              <w:fldChar w:fldCharType="begin"/>
            </w:r>
            <w:r>
              <w:rPr>
                <w:webHidden/>
              </w:rPr>
              <w:instrText>PAGEREF _Toc109852077 \h</w:instrText>
            </w:r>
            <w:r>
              <w:rPr>
                <w:webHidden/>
              </w:rPr>
              <w:fldChar w:fldCharType="separate"/>
            </w:r>
            <w:r>
              <w:rPr>
                <w:rStyle w:val="IndexLink"/>
                <w:vanish w:val="false"/>
              </w:rPr>
              <w:tab/>
              <w:t>11</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8">
            <w:r>
              <w:rPr>
                <w:webHidden/>
                <w:rStyle w:val="IndexLink"/>
                <w:bCs/>
                <w:vanish w:val="false"/>
              </w:rPr>
              <w:t>2.4.5</w:t>
            </w:r>
            <w:r>
              <w:rPr>
                <w:rStyle w:val="IndexLink"/>
                <w:rFonts w:eastAsia="等线" w:ascii="Calibri" w:hAnsi="Calibri" w:asciiTheme="minorHAnsi" w:eastAsiaTheme="minorEastAsia" w:hAnsiTheme="minorHAnsi"/>
                <w:lang w:eastAsia="zh-CN" w:bidi="ta-IN"/>
              </w:rPr>
              <w:tab/>
            </w:r>
            <w:r>
              <w:rPr>
                <w:rStyle w:val="IndexLink"/>
                <w:bCs/>
              </w:rPr>
              <w:t>sdi_anc_tx</w:t>
            </w:r>
            <w:r>
              <w:rPr>
                <w:webHidden/>
              </w:rPr>
              <w:fldChar w:fldCharType="begin"/>
            </w:r>
            <w:r>
              <w:rPr>
                <w:webHidden/>
              </w:rPr>
              <w:instrText>PAGEREF _Toc109852078 \h</w:instrText>
            </w:r>
            <w:r>
              <w:rPr>
                <w:webHidden/>
              </w:rPr>
              <w:fldChar w:fldCharType="separate"/>
            </w:r>
            <w:r>
              <w:rPr>
                <w:rStyle w:val="IndexLink"/>
                <w:vanish w:val="false"/>
              </w:rPr>
              <w:tab/>
              <w:t>11</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79">
            <w:r>
              <w:rPr>
                <w:webHidden/>
                <w:rStyle w:val="IndexLink"/>
                <w:bCs/>
                <w:vanish w:val="false"/>
              </w:rPr>
              <w:t>2.4.6</w:t>
            </w:r>
            <w:r>
              <w:rPr>
                <w:rStyle w:val="IndexLink"/>
                <w:rFonts w:eastAsia="等线" w:ascii="Calibri" w:hAnsi="Calibri" w:asciiTheme="minorHAnsi" w:eastAsiaTheme="minorEastAsia" w:hAnsiTheme="minorHAnsi"/>
                <w:lang w:eastAsia="zh-CN" w:bidi="ta-IN"/>
              </w:rPr>
              <w:tab/>
            </w:r>
            <w:r>
              <w:rPr>
                <w:rStyle w:val="IndexLink"/>
              </w:rPr>
              <w:t>iio sensor</w:t>
            </w:r>
            <w:r>
              <w:rPr>
                <w:webHidden/>
              </w:rPr>
              <w:fldChar w:fldCharType="begin"/>
            </w:r>
            <w:r>
              <w:rPr>
                <w:webHidden/>
              </w:rPr>
              <w:instrText>PAGEREF _Toc109852079 \h</w:instrText>
            </w:r>
            <w:r>
              <w:rPr>
                <w:webHidden/>
              </w:rPr>
              <w:fldChar w:fldCharType="separate"/>
            </w:r>
            <w:r>
              <w:rPr>
                <w:rStyle w:val="IndexLink"/>
                <w:vanish w:val="false"/>
              </w:rPr>
              <w:tab/>
              <w:t>12</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0">
            <w:r>
              <w:rPr>
                <w:webHidden/>
                <w:rStyle w:val="IndexLink"/>
                <w:bCs/>
                <w:vanish w:val="false"/>
              </w:rPr>
              <w:t>2.4.7</w:t>
            </w:r>
            <w:r>
              <w:rPr>
                <w:rStyle w:val="IndexLink"/>
                <w:rFonts w:eastAsia="等线" w:ascii="Calibri" w:hAnsi="Calibri" w:asciiTheme="minorHAnsi" w:eastAsiaTheme="minorEastAsia" w:hAnsiTheme="minorHAnsi"/>
                <w:lang w:eastAsia="zh-CN" w:bidi="ta-IN"/>
              </w:rPr>
              <w:tab/>
            </w:r>
            <w:r>
              <w:rPr>
                <w:rStyle w:val="IndexLink"/>
              </w:rPr>
              <w:t>pdma</w:t>
            </w:r>
            <w:r>
              <w:rPr>
                <w:webHidden/>
              </w:rPr>
              <w:fldChar w:fldCharType="begin"/>
            </w:r>
            <w:r>
              <w:rPr>
                <w:webHidden/>
              </w:rPr>
              <w:instrText>PAGEREF _Toc109852080 \h</w:instrText>
            </w:r>
            <w:r>
              <w:rPr>
                <w:webHidden/>
              </w:rPr>
              <w:fldChar w:fldCharType="separate"/>
            </w:r>
            <w:r>
              <w:rPr>
                <w:rStyle w:val="IndexLink"/>
                <w:vanish w:val="false"/>
              </w:rPr>
              <w:tab/>
              <w:t>12</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1">
            <w:r>
              <w:rPr>
                <w:webHidden/>
                <w:rStyle w:val="IndexLink"/>
                <w:bCs/>
                <w:vanish w:val="false"/>
              </w:rPr>
              <w:t>2.4.8</w:t>
            </w:r>
            <w:r>
              <w:rPr>
                <w:rStyle w:val="IndexLink"/>
                <w:rFonts w:eastAsia="等线" w:ascii="Calibri" w:hAnsi="Calibri" w:asciiTheme="minorHAnsi" w:eastAsiaTheme="minorEastAsia" w:hAnsiTheme="minorHAnsi"/>
                <w:lang w:eastAsia="zh-CN" w:bidi="ta-IN"/>
              </w:rPr>
              <w:tab/>
            </w:r>
            <w:r>
              <w:rPr>
                <w:rStyle w:val="IndexLink"/>
              </w:rPr>
              <w:t>Reserv memory</w:t>
            </w:r>
            <w:r>
              <w:rPr>
                <w:webHidden/>
              </w:rPr>
              <w:fldChar w:fldCharType="begin"/>
            </w:r>
            <w:r>
              <w:rPr>
                <w:webHidden/>
              </w:rPr>
              <w:instrText>PAGEREF _Toc109852081 \h</w:instrText>
            </w:r>
            <w:r>
              <w:rPr>
                <w:webHidden/>
              </w:rPr>
              <w:fldChar w:fldCharType="separate"/>
            </w:r>
            <w:r>
              <w:rPr>
                <w:rStyle w:val="IndexLink"/>
                <w:vanish w:val="false"/>
              </w:rPr>
              <w:tab/>
              <w:t>12</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2">
            <w:r>
              <w:rPr>
                <w:webHidden/>
                <w:rStyle w:val="IndexLink"/>
                <w:bCs/>
                <w:vanish w:val="false"/>
                <w:lang w:val="en"/>
              </w:rPr>
              <w:t>2.4.9</w:t>
            </w:r>
            <w:r>
              <w:rPr>
                <w:rStyle w:val="IndexLink"/>
                <w:rFonts w:eastAsia="等线" w:ascii="Calibri" w:hAnsi="Calibri" w:asciiTheme="minorHAnsi" w:eastAsiaTheme="minorEastAsia" w:hAnsiTheme="minorHAnsi"/>
                <w:lang w:eastAsia="zh-CN" w:bidi="ta-IN"/>
              </w:rPr>
              <w:tab/>
            </w:r>
            <w:r>
              <w:rPr>
                <w:rStyle w:val="IndexLink"/>
                <w:lang w:val="en"/>
              </w:rPr>
              <w:t>Watchdog</w:t>
            </w:r>
            <w:r>
              <w:rPr>
                <w:webHidden/>
              </w:rPr>
              <w:fldChar w:fldCharType="begin"/>
            </w:r>
            <w:r>
              <w:rPr>
                <w:webHidden/>
              </w:rPr>
              <w:instrText>PAGEREF _Toc109852082 \h</w:instrText>
            </w:r>
            <w:r>
              <w:rPr>
                <w:webHidden/>
              </w:rPr>
              <w:fldChar w:fldCharType="separate"/>
            </w:r>
            <w:r>
              <w:rPr>
                <w:rStyle w:val="IndexLink"/>
                <w:vanish w:val="false"/>
              </w:rPr>
              <w:tab/>
              <w:t>12</w:t>
            </w:r>
            <w:r>
              <w:rPr>
                <w:webHidden/>
              </w:rPr>
              <w:fldChar w:fldCharType="end"/>
            </w:r>
          </w:hyperlink>
        </w:p>
        <w:p>
          <w:pPr>
            <w:pStyle w:val="Contents2"/>
            <w:tabs>
              <w:tab w:val="clear" w:pos="720"/>
              <w:tab w:val="left" w:pos="880" w:leader="none"/>
              <w:tab w:val="right" w:pos="9016" w:leader="dot"/>
            </w:tabs>
            <w:rPr>
              <w:rFonts w:ascii="Calibri" w:hAnsi="Calibri" w:eastAsia="等线" w:asciiTheme="minorHAnsi" w:eastAsiaTheme="minorEastAsia" w:hAnsiTheme="minorHAnsi"/>
              <w:lang w:eastAsia="zh-CN" w:bidi="ta-IN"/>
            </w:rPr>
          </w:pPr>
          <w:hyperlink w:anchor="_Toc109852083">
            <w:r>
              <w:rPr>
                <w:webHidden/>
                <w:rStyle w:val="IndexLink"/>
                <w:vanish w:val="false"/>
                <w:lang w:val="en"/>
              </w:rPr>
              <w:t>2.5</w:t>
            </w:r>
            <w:r>
              <w:rPr>
                <w:rStyle w:val="IndexLink"/>
                <w:rFonts w:eastAsia="等线" w:ascii="Calibri" w:hAnsi="Calibri" w:asciiTheme="minorHAnsi" w:eastAsiaTheme="minorEastAsia" w:hAnsiTheme="minorHAnsi"/>
                <w:lang w:eastAsia="zh-CN" w:bidi="ta-IN"/>
              </w:rPr>
              <w:tab/>
            </w:r>
            <w:r>
              <w:rPr>
                <w:rStyle w:val="IndexLink"/>
                <w:lang w:val="en"/>
              </w:rPr>
              <w:t>CSCI internal data requirements</w:t>
            </w:r>
            <w:r>
              <w:rPr>
                <w:webHidden/>
              </w:rPr>
              <w:fldChar w:fldCharType="begin"/>
            </w:r>
            <w:r>
              <w:rPr>
                <w:webHidden/>
              </w:rPr>
              <w:instrText>PAGEREF _Toc109852083 \h</w:instrText>
            </w:r>
            <w:r>
              <w:rPr>
                <w:webHidden/>
              </w:rPr>
              <w:fldChar w:fldCharType="separate"/>
            </w:r>
            <w:r>
              <w:rPr>
                <w:rStyle w:val="IndexLink"/>
                <w:vanish w:val="false"/>
              </w:rPr>
              <w:tab/>
              <w:t>12</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4">
            <w:r>
              <w:rPr>
                <w:webHidden/>
                <w:rStyle w:val="IndexLink"/>
                <w:bCs/>
                <w:vanish w:val="false"/>
              </w:rPr>
              <w:t>2.5.1</w:t>
            </w:r>
            <w:r>
              <w:rPr>
                <w:rStyle w:val="IndexLink"/>
                <w:rFonts w:eastAsia="等线" w:ascii="Calibri" w:hAnsi="Calibri" w:asciiTheme="minorHAnsi" w:eastAsiaTheme="minorEastAsia" w:hAnsiTheme="minorHAnsi"/>
                <w:lang w:eastAsia="zh-CN" w:bidi="ta-IN"/>
              </w:rPr>
              <w:tab/>
            </w:r>
            <w:r>
              <w:rPr>
                <w:rStyle w:val="IndexLink"/>
                <w:lang w:val="en"/>
              </w:rPr>
              <w:t>Log data</w:t>
            </w:r>
            <w:r>
              <w:rPr>
                <w:webHidden/>
              </w:rPr>
              <w:fldChar w:fldCharType="begin"/>
            </w:r>
            <w:r>
              <w:rPr>
                <w:webHidden/>
              </w:rPr>
              <w:instrText>PAGEREF _Toc109852084 \h</w:instrText>
            </w:r>
            <w:r>
              <w:rPr>
                <w:webHidden/>
              </w:rPr>
              <w:fldChar w:fldCharType="separate"/>
            </w:r>
            <w:r>
              <w:rPr>
                <w:rStyle w:val="IndexLink"/>
                <w:vanish w:val="false"/>
              </w:rPr>
              <w:tab/>
              <w:t>12</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5">
            <w:r>
              <w:rPr>
                <w:webHidden/>
                <w:rStyle w:val="IndexLink"/>
                <w:bCs/>
                <w:vanish w:val="false"/>
              </w:rPr>
              <w:t>2.5.2</w:t>
            </w:r>
            <w:r>
              <w:rPr>
                <w:rStyle w:val="IndexLink"/>
                <w:rFonts w:eastAsia="等线" w:ascii="Calibri" w:hAnsi="Calibri" w:asciiTheme="minorHAnsi" w:eastAsiaTheme="minorEastAsia" w:hAnsiTheme="minorHAnsi"/>
                <w:lang w:eastAsia="zh-CN" w:bidi="ta-IN"/>
              </w:rPr>
              <w:tab/>
            </w:r>
            <w:r>
              <w:rPr>
                <w:rStyle w:val="IndexLink"/>
                <w:lang w:val="en"/>
              </w:rPr>
              <w:t>Configuration file data</w:t>
            </w:r>
            <w:r>
              <w:rPr>
                <w:webHidden/>
              </w:rPr>
              <w:fldChar w:fldCharType="begin"/>
            </w:r>
            <w:r>
              <w:rPr>
                <w:webHidden/>
              </w:rPr>
              <w:instrText>PAGEREF _Toc109852085 \h</w:instrText>
            </w:r>
            <w:r>
              <w:rPr>
                <w:webHidden/>
              </w:rPr>
              <w:fldChar w:fldCharType="separate"/>
            </w:r>
            <w:r>
              <w:rPr>
                <w:rStyle w:val="IndexLink"/>
                <w:vanish w:val="false"/>
              </w:rPr>
              <w:tab/>
              <w:t>14</w:t>
            </w:r>
            <w:r>
              <w:rPr>
                <w:webHidden/>
              </w:rPr>
              <w:fldChar w:fldCharType="end"/>
            </w:r>
          </w:hyperlink>
        </w:p>
        <w:p>
          <w:pPr>
            <w:pStyle w:val="Contents3"/>
            <w:tabs>
              <w:tab w:val="clear" w:pos="720"/>
              <w:tab w:val="left" w:pos="1320" w:leader="none"/>
              <w:tab w:val="right" w:pos="9016" w:leader="dot"/>
            </w:tabs>
            <w:rPr>
              <w:rFonts w:ascii="Calibri" w:hAnsi="Calibri" w:eastAsia="等线" w:asciiTheme="minorHAnsi" w:eastAsiaTheme="minorEastAsia" w:hAnsiTheme="minorHAnsi"/>
              <w:lang w:eastAsia="zh-CN" w:bidi="ta-IN"/>
            </w:rPr>
          </w:pPr>
          <w:hyperlink w:anchor="_Toc109852086">
            <w:r>
              <w:rPr>
                <w:webHidden/>
                <w:rStyle w:val="IndexLink"/>
                <w:bCs/>
                <w:vanish w:val="false"/>
                <w:lang w:val="en"/>
              </w:rPr>
              <w:t>2.5.3</w:t>
            </w:r>
            <w:r>
              <w:rPr>
                <w:rStyle w:val="IndexLink"/>
                <w:rFonts w:eastAsia="等线" w:ascii="Calibri" w:hAnsi="Calibri" w:asciiTheme="minorHAnsi" w:eastAsiaTheme="minorEastAsia" w:hAnsiTheme="minorHAnsi"/>
                <w:lang w:eastAsia="zh-CN" w:bidi="ta-IN"/>
              </w:rPr>
              <w:tab/>
            </w:r>
            <w:r>
              <w:rPr>
                <w:rStyle w:val="IndexLink"/>
                <w:lang w:val="en"/>
              </w:rPr>
              <w:t>global parameters</w:t>
            </w:r>
            <w:r>
              <w:rPr>
                <w:webHidden/>
              </w:rPr>
              <w:fldChar w:fldCharType="begin"/>
            </w:r>
            <w:r>
              <w:rPr>
                <w:webHidden/>
              </w:rPr>
              <w:instrText>PAGEREF _Toc109852086 \h</w:instrText>
            </w:r>
            <w:r>
              <w:rPr>
                <w:webHidden/>
              </w:rPr>
              <w:fldChar w:fldCharType="separate"/>
            </w:r>
            <w:r>
              <w:rPr>
                <w:rStyle w:val="IndexLink"/>
                <w:vanish w:val="false"/>
              </w:rPr>
              <w:tab/>
              <w:t>15</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087">
            <w:r>
              <w:rPr>
                <w:webHidden/>
                <w:rStyle w:val="IndexLink"/>
                <w:vanish w:val="false"/>
              </w:rPr>
              <w:t>3</w:t>
            </w:r>
            <w:r>
              <w:rPr>
                <w:rStyle w:val="IndexLink"/>
                <w:rFonts w:eastAsia="等线" w:ascii="Calibri" w:hAnsi="Calibri" w:asciiTheme="minorHAnsi" w:eastAsiaTheme="minorEastAsia" w:hAnsiTheme="minorHAnsi"/>
                <w:b w:val="false"/>
                <w:bCs w:val="false"/>
                <w:lang w:eastAsia="zh-CN" w:bidi="ta-IN"/>
              </w:rPr>
              <w:tab/>
            </w:r>
            <w:r>
              <w:rPr>
                <w:rStyle w:val="IndexLink"/>
              </w:rPr>
              <w:t>R</w:t>
            </w:r>
            <w:r>
              <w:rPr>
                <w:rStyle w:val="IndexLink"/>
                <w:lang w:val="en"/>
              </w:rPr>
              <w:t>requirements traceability</w:t>
            </w:r>
            <w:r>
              <w:rPr>
                <w:webHidden/>
              </w:rPr>
              <w:fldChar w:fldCharType="begin"/>
            </w:r>
            <w:r>
              <w:rPr>
                <w:webHidden/>
              </w:rPr>
              <w:instrText>PAGEREF _Toc109852087 \h</w:instrText>
            </w:r>
            <w:r>
              <w:rPr>
                <w:webHidden/>
              </w:rPr>
              <w:fldChar w:fldCharType="separate"/>
            </w:r>
            <w:r>
              <w:rPr>
                <w:rStyle w:val="IndexLink"/>
                <w:vanish w:val="false"/>
              </w:rPr>
              <w:tab/>
              <w:t>15</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088">
            <w:r>
              <w:rPr>
                <w:webHidden/>
                <w:rStyle w:val="IndexLink"/>
                <w:vanish w:val="false"/>
                <w:lang w:val="en"/>
              </w:rPr>
              <w:t>4</w:t>
            </w:r>
            <w:r>
              <w:rPr>
                <w:rStyle w:val="IndexLink"/>
                <w:rFonts w:eastAsia="等线" w:ascii="Calibri" w:hAnsi="Calibri" w:asciiTheme="minorHAnsi" w:eastAsiaTheme="minorEastAsia" w:hAnsiTheme="minorHAnsi"/>
                <w:b w:val="false"/>
                <w:bCs w:val="false"/>
                <w:lang w:eastAsia="zh-CN" w:bidi="ta-IN"/>
              </w:rPr>
              <w:tab/>
            </w:r>
            <w:r>
              <w:rPr>
                <w:rStyle w:val="IndexLink"/>
                <w:lang w:val="en"/>
              </w:rPr>
              <w:t>Note</w:t>
            </w:r>
            <w:r>
              <w:rPr>
                <w:webHidden/>
              </w:rPr>
              <w:fldChar w:fldCharType="begin"/>
            </w:r>
            <w:r>
              <w:rPr>
                <w:webHidden/>
              </w:rPr>
              <w:instrText>PAGEREF _Toc109852088 \h</w:instrText>
            </w:r>
            <w:r>
              <w:rPr>
                <w:webHidden/>
              </w:rPr>
              <w:fldChar w:fldCharType="separate"/>
            </w:r>
            <w:r>
              <w:rPr>
                <w:rStyle w:val="IndexLink"/>
                <w:vanish w:val="false"/>
              </w:rPr>
              <w:tab/>
              <w:t>15</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089">
            <w:r>
              <w:rPr>
                <w:webHidden/>
                <w:rStyle w:val="IndexLink"/>
                <w:vanish w:val="false"/>
              </w:rPr>
              <w:t>5</w:t>
            </w:r>
            <w:r>
              <w:rPr>
                <w:rStyle w:val="IndexLink"/>
                <w:rFonts w:eastAsia="等线" w:ascii="Calibri" w:hAnsi="Calibri" w:asciiTheme="minorHAnsi" w:eastAsiaTheme="minorEastAsia" w:hAnsiTheme="minorHAnsi"/>
                <w:b w:val="false"/>
                <w:bCs w:val="false"/>
                <w:lang w:eastAsia="zh-CN" w:bidi="ta-IN"/>
              </w:rPr>
              <w:tab/>
            </w:r>
            <w:r>
              <w:rPr>
                <w:rStyle w:val="IndexLink"/>
                <w:lang w:val="en"/>
              </w:rPr>
              <w:t>Appendixes</w:t>
            </w:r>
            <w:r>
              <w:rPr>
                <w:webHidden/>
              </w:rPr>
              <w:fldChar w:fldCharType="begin"/>
            </w:r>
            <w:r>
              <w:rPr>
                <w:webHidden/>
              </w:rPr>
              <w:instrText>PAGEREF _Toc109852089 \h</w:instrText>
            </w:r>
            <w:r>
              <w:rPr>
                <w:webHidden/>
              </w:rPr>
              <w:fldChar w:fldCharType="separate"/>
            </w:r>
            <w:r>
              <w:rPr>
                <w:rStyle w:val="IndexLink"/>
                <w:vanish w:val="false"/>
              </w:rPr>
              <w:tab/>
              <w:t>15</w:t>
            </w:r>
            <w:r>
              <w:rPr>
                <w:webHidden/>
              </w:rPr>
              <w:fldChar w:fldCharType="end"/>
            </w:r>
          </w:hyperlink>
        </w:p>
        <w:p>
          <w:pPr>
            <w:pStyle w:val="Normal"/>
            <w:rPr/>
          </w:pPr>
          <w:r>
            <w:rPr/>
          </w:r>
          <w:r>
            <w:rPr/>
            <w:fldChar w:fldCharType="end"/>
          </w: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2"/>
        </w:numPr>
        <w:ind w:left="851" w:right="0" w:hanging="284"/>
        <w:rPr/>
      </w:pPr>
      <w:bookmarkStart w:id="2" w:name="_Toc109852052"/>
      <w:bookmarkStart w:id="3" w:name="_Toc989338376"/>
      <w:bookmarkStart w:id="4" w:name="_Toc1210113647"/>
      <w:bookmarkStart w:id="5" w:name="_Toc379570704"/>
      <w:r>
        <w:rPr/>
        <w:t>Scope</w:t>
      </w:r>
      <w:bookmarkEnd w:id="2"/>
      <w:bookmarkEnd w:id="3"/>
      <w:bookmarkEnd w:id="4"/>
      <w:bookmarkEnd w:id="5"/>
    </w:p>
    <w:p>
      <w:pPr>
        <w:pStyle w:val="Heading2"/>
        <w:numPr>
          <w:ilvl w:val="1"/>
          <w:numId w:val="2"/>
        </w:numPr>
        <w:ind w:left="1134" w:hanging="425"/>
        <w:rPr/>
      </w:pPr>
      <w:bookmarkStart w:id="6" w:name="__RefHeading__67_353707614"/>
      <w:bookmarkStart w:id="7" w:name="_Toc109852053"/>
      <w:bookmarkStart w:id="8" w:name="_Toc363849021"/>
      <w:bookmarkStart w:id="9" w:name="_Toc1240027782"/>
      <w:bookmarkStart w:id="10" w:name="_Toc1554809033"/>
      <w:bookmarkEnd w:id="6"/>
      <w:r>
        <w:rPr/>
        <w:t>System overview</w:t>
      </w:r>
      <w:bookmarkEnd w:id="7"/>
      <w:bookmarkEnd w:id="8"/>
      <w:bookmarkEnd w:id="9"/>
      <w:bookmarkEnd w:id="10"/>
    </w:p>
    <w:p>
      <w:pPr>
        <w:pStyle w:val="Normal"/>
        <w:spacing w:lineRule="auto" w:line="360"/>
        <w:ind w:left="1134" w:hanging="0"/>
        <w:jc w:val="left"/>
        <w:rPr/>
      </w:pPr>
      <w:bookmarkStart w:id="11" w:name="_Hlk109072127"/>
      <w:r>
        <w:rPr/>
        <w:t xml:space="preserve">This document stipulates Software resources specification procedures for Video Control Unit (abbreviated as VCU B3 here after). This document will be used as a guideline to system resources and programming of VCU B3 in according to the technical specification requirements. </w:t>
      </w:r>
      <w:bookmarkEnd w:id="11"/>
    </w:p>
    <w:p>
      <w:pPr>
        <w:pStyle w:val="TextBody"/>
        <w:rPr>
          <w:lang w:val="en-SG"/>
        </w:rPr>
      </w:pPr>
      <w:r>
        <w:rPr>
          <w:lang w:val="en-SG"/>
        </w:rPr>
      </w:r>
    </w:p>
    <w:p>
      <w:pPr>
        <w:pStyle w:val="Heading2"/>
        <w:numPr>
          <w:ilvl w:val="1"/>
          <w:numId w:val="2"/>
        </w:numPr>
        <w:ind w:left="1134" w:hanging="425"/>
        <w:rPr/>
      </w:pPr>
      <w:bookmarkStart w:id="12" w:name="__RefHeading__4332_211762208"/>
      <w:bookmarkStart w:id="13" w:name="_Toc109852054"/>
      <w:bookmarkStart w:id="14" w:name="_Toc84223251"/>
      <w:bookmarkStart w:id="15" w:name="_Toc21029824"/>
      <w:bookmarkStart w:id="16" w:name="_Toc1496443381"/>
      <w:bookmarkEnd w:id="12"/>
      <w:r>
        <w:rPr/>
        <w:t>Document overview</w:t>
      </w:r>
      <w:bookmarkEnd w:id="13"/>
      <w:bookmarkEnd w:id="14"/>
      <w:bookmarkEnd w:id="15"/>
      <w:bookmarkEnd w:id="16"/>
    </w:p>
    <w:p>
      <w:pPr>
        <w:pStyle w:val="TextBody"/>
        <w:ind w:left="720" w:hanging="0"/>
        <w:rPr/>
      </w:pPr>
      <w:r>
        <w:rPr/>
        <w:tab/>
        <w:t>Chapter 1: Scope</w:t>
      </w:r>
    </w:p>
    <w:p>
      <w:pPr>
        <w:pStyle w:val="TextBody"/>
        <w:ind w:left="720" w:hanging="0"/>
        <w:rPr/>
      </w:pPr>
      <w:r>
        <w:rPr/>
        <w:tab/>
        <w:t>Chapter 2: Referenced documents</w:t>
      </w:r>
    </w:p>
    <w:p>
      <w:pPr>
        <w:pStyle w:val="TextBody"/>
        <w:ind w:left="720" w:hanging="0"/>
        <w:rPr/>
      </w:pPr>
      <w:r>
        <w:rPr/>
        <w:tab/>
        <w:t>Chapter 3: Requirements</w:t>
      </w:r>
    </w:p>
    <w:p>
      <w:pPr>
        <w:pStyle w:val="TextBody"/>
        <w:ind w:left="720" w:hanging="0"/>
        <w:rPr/>
      </w:pPr>
      <w:r>
        <w:rPr/>
        <w:tab/>
        <w:t>Chapter 4: Requirements traceability</w:t>
      </w:r>
    </w:p>
    <w:p>
      <w:pPr>
        <w:pStyle w:val="TextBody"/>
        <w:ind w:left="720" w:hanging="0"/>
        <w:rPr/>
      </w:pPr>
      <w:r>
        <w:rPr/>
        <w:tab/>
        <w:t>Chapter 5: Notes</w:t>
      </w:r>
    </w:p>
    <w:p>
      <w:pPr>
        <w:pStyle w:val="TextBody"/>
        <w:ind w:left="720" w:hanging="0"/>
        <w:rPr/>
      </w:pPr>
      <w:r>
        <w:rPr/>
        <w:tab/>
        <w:t>chapter 6: Appendixes.</w:t>
      </w:r>
    </w:p>
    <w:p>
      <w:pPr>
        <w:pStyle w:val="Heading1"/>
        <w:numPr>
          <w:ilvl w:val="0"/>
          <w:numId w:val="2"/>
        </w:numPr>
        <w:ind w:left="851" w:right="0" w:hanging="284"/>
        <w:rPr>
          <w:rFonts w:ascii="Cambria" w:hAnsi="Cambria" w:eastAsia="等线 Light" w:cs="Latha" w:cstheme="majorBidi" w:eastAsiaTheme="majorEastAsia"/>
          <w:b/>
          <w:b/>
          <w:color w:val="auto"/>
          <w:kern w:val="0"/>
          <w:sz w:val="28"/>
          <w:szCs w:val="32"/>
          <w:lang w:val="en-SG" w:eastAsia="en-US" w:bidi="ar-SA"/>
        </w:rPr>
      </w:pPr>
      <w:bookmarkStart w:id="17" w:name="__RefHeading__91_750141981"/>
      <w:bookmarkEnd w:id="17"/>
      <w:r>
        <w:rPr>
          <w:rFonts w:eastAsia="等线 Light" w:cs="Latha" w:cstheme="majorBidi" w:eastAsiaTheme="majorEastAsia"/>
          <w:b/>
          <w:color w:val="auto"/>
          <w:kern w:val="0"/>
          <w:sz w:val="28"/>
          <w:szCs w:val="32"/>
          <w:lang w:val="en-SG" w:eastAsia="en-US" w:bidi="ar-SA"/>
        </w:rPr>
        <w:t>Referenced documents</w:t>
      </w:r>
    </w:p>
    <w:p>
      <w:pPr>
        <w:pStyle w:val="Heading1"/>
        <w:numPr>
          <w:ilvl w:val="0"/>
          <w:numId w:val="2"/>
        </w:numPr>
        <w:ind w:left="851" w:right="0" w:hanging="284"/>
        <w:rPr/>
      </w:pPr>
      <w:bookmarkStart w:id="18" w:name="__RefHeading___Toc1971_2362462405"/>
      <w:bookmarkStart w:id="19" w:name="_Toc109852055"/>
      <w:bookmarkStart w:id="20" w:name="_Toc2038972012"/>
      <w:bookmarkEnd w:id="18"/>
      <w:r>
        <w:rPr/>
        <w:t>Requirements</w:t>
      </w:r>
      <w:bookmarkEnd w:id="19"/>
      <w:bookmarkEnd w:id="20"/>
    </w:p>
    <w:p>
      <w:pPr>
        <w:pStyle w:val="Heading2"/>
        <w:numPr>
          <w:ilvl w:val="1"/>
          <w:numId w:val="2"/>
        </w:numPr>
        <w:ind w:left="1134" w:hanging="425"/>
        <w:rPr>
          <w:lang w:val="en"/>
        </w:rPr>
      </w:pPr>
      <w:bookmarkStart w:id="21" w:name="__RefHeading___Toc1973_2362462405"/>
      <w:bookmarkStart w:id="22" w:name="_Toc109852056"/>
      <w:bookmarkStart w:id="23" w:name="_Toc1499385775"/>
      <w:bookmarkEnd w:id="21"/>
      <w:r>
        <w:rPr>
          <w:lang w:val="en"/>
        </w:rPr>
        <w:t>Required states and modes</w:t>
      </w:r>
      <w:bookmarkEnd w:id="22"/>
      <w:bookmarkEnd w:id="23"/>
    </w:p>
    <w:p>
      <w:pPr>
        <w:pStyle w:val="Heading3"/>
        <w:numPr>
          <w:ilvl w:val="2"/>
          <w:numId w:val="2"/>
        </w:numPr>
        <w:ind w:left="1418" w:hanging="566"/>
        <w:rPr>
          <w:bCs/>
          <w:lang w:val="en"/>
        </w:rPr>
      </w:pPr>
      <w:bookmarkStart w:id="24" w:name="__RefHeading___Toc9161_1605989181"/>
      <w:bookmarkStart w:id="25" w:name="_Toc109852057"/>
      <w:bookmarkEnd w:id="24"/>
      <w:r>
        <w:rPr>
          <w:lang w:val="en"/>
        </w:rPr>
        <w:t>verbose information mode</w:t>
      </w:r>
      <w:bookmarkEnd w:id="25"/>
    </w:p>
    <w:p>
      <w:pPr>
        <w:pStyle w:val="TextBody"/>
        <w:ind w:left="1440" w:hanging="0"/>
        <w:rPr/>
      </w:pPr>
      <w:r>
        <w:rPr>
          <w:lang w:val="en"/>
        </w:rPr>
        <w:t>Run application with option ‘-v’, then it will enter into the print verbose   information mode. It will print out the verbose information of the VCU and exit.</w:t>
      </w:r>
    </w:p>
    <w:p>
      <w:pPr>
        <w:pStyle w:val="TextBody"/>
        <w:ind w:left="1440" w:hanging="0"/>
        <w:rPr/>
      </w:pPr>
      <w:r>
        <w:rPr>
          <w:lang w:val="en"/>
        </w:rPr>
        <w:t>The verbose information includes: the device info, the configuration data, the error recording data and the working information data.</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lang w:val="en"/>
        </w:rPr>
      </w:pPr>
      <w:r>
        <w:rPr>
          <w:lang w:val="en"/>
        </w:rPr>
        <w:t>The device info:(refer 3.5.2)</w:t>
      </w:r>
    </w:p>
    <w:p>
      <w:pPr>
        <w:pStyle w:val="TextBody"/>
        <w:ind w:left="2160" w:hanging="0"/>
        <w:rPr>
          <w:lang w:val="en"/>
        </w:rPr>
      </w:pPr>
      <w:r>
        <w:rPr>
          <w:lang w:val="en"/>
        </w:rPr>
        <w:t>Main Version:x.x.x (the whole system version)</w:t>
      </w:r>
    </w:p>
    <w:p>
      <w:pPr>
        <w:pStyle w:val="TextBody"/>
        <w:ind w:left="2160" w:hanging="0"/>
        <w:rPr>
          <w:lang w:val="en"/>
        </w:rPr>
      </w:pPr>
      <w:r>
        <w:rPr>
          <w:lang w:val="en"/>
        </w:rPr>
        <w:t>App Version:x.x.x (the firmware version)</w:t>
      </w:r>
    </w:p>
    <w:p>
      <w:pPr>
        <w:pStyle w:val="TextBody"/>
        <w:ind w:left="2160" w:hanging="0"/>
        <w:rPr>
          <w:lang w:val="en"/>
        </w:rPr>
      </w:pPr>
      <w:r>
        <w:rPr>
          <w:b w:val="false"/>
          <w:bCs w:val="false"/>
          <w:color w:val="FF4000"/>
          <w:lang w:val="en"/>
        </w:rPr>
        <w:t>OSD Variant:xxxx(the VDU OSD variant)</w:t>
      </w:r>
    </w:p>
    <w:p>
      <w:pPr>
        <w:pStyle w:val="TextBody"/>
        <w:ind w:left="2160" w:hanging="0"/>
        <w:rPr>
          <w:lang w:val="en"/>
        </w:rPr>
      </w:pPr>
      <w:r>
        <w:rPr>
          <w:lang w:val="en"/>
        </w:rPr>
        <w:t>SN:B3VCU-xxx (the VCU serial Number)</w:t>
      </w:r>
    </w:p>
    <w:p>
      <w:pPr>
        <w:pStyle w:val="TextBody"/>
        <w:ind w:left="2160" w:hanging="0"/>
        <w:rPr>
          <w:lang w:val="en"/>
        </w:rPr>
      </w:pPr>
      <w:r>
        <w:rPr>
          <w:lang w:val="en"/>
        </w:rPr>
        <w:t>date:xx-xx-xxxx (manufacturing date)</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pPr>
      <w:r>
        <w:rPr>
          <w:lang w:val="en"/>
        </w:rPr>
        <w:t xml:space="preserve">The Configuration </w:t>
      </w:r>
      <w:hyperlink r:id="rId2">
        <w:r>
          <w:rPr>
            <w:rStyle w:val="InternetLink"/>
          </w:rPr>
          <w:t>data: (refer</w:t>
        </w:r>
      </w:hyperlink>
      <w:r>
        <w:rPr>
          <w:lang w:val="en"/>
        </w:rPr>
        <w:t xml:space="preserve"> 3.5.1)</w:t>
      </w:r>
    </w:p>
    <w:p>
      <w:pPr>
        <w:pStyle w:val="TextBody"/>
        <w:ind w:left="2160" w:hanging="0"/>
        <w:rPr>
          <w:lang w:val="en"/>
        </w:rPr>
      </w:pPr>
      <w:r>
        <w:rPr>
          <w:lang w:val="en"/>
        </w:rPr>
        <w:t>Configuration: tick=xxxxx (the total power on time. unit(s))</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pPr>
      <w:r>
        <w:rPr>
          <w:lang w:val="en"/>
        </w:rPr>
        <w:t xml:space="preserve">the error recording </w:t>
      </w:r>
      <w:hyperlink r:id="rId3">
        <w:r>
          <w:rPr>
            <w:rStyle w:val="InternetLink"/>
          </w:rPr>
          <w:t>data:</w:t>
        </w:r>
      </w:hyperlink>
      <w:hyperlink r:id="rId4">
        <w:r>
          <w:rPr>
            <w:rStyle w:val="InternetLink"/>
          </w:rPr>
          <w:t>(refer</w:t>
        </w:r>
      </w:hyperlink>
      <w:r>
        <w:rPr>
          <w:lang w:val="en"/>
        </w:rPr>
        <w:t xml:space="preserve"> 3.5.1)</w:t>
      </w:r>
    </w:p>
    <w:p>
      <w:pPr>
        <w:pStyle w:val="TextBody"/>
        <w:rPr/>
      </w:pPr>
      <w:r>
        <w:rPr>
          <w:lang w:val="en"/>
        </w:rPr>
        <w:t xml:space="preserve">                                   </w:t>
      </w:r>
      <w:r>
        <w:rPr>
          <w:lang w:val="en"/>
        </w:rPr>
        <w:t>Recording:</w:t>
      </w:r>
    </w:p>
    <w:p>
      <w:pPr>
        <w:pStyle w:val="TextBody"/>
        <w:rPr>
          <w:lang w:val="en"/>
        </w:rPr>
      </w:pPr>
      <w:r>
        <w:rPr>
          <w:lang w:val="en"/>
        </w:rPr>
        <w:t xml:space="preserve">                                   </w:t>
      </w:r>
      <w:r>
        <w:rPr>
          <w:lang w:val="en"/>
        </w:rPr>
        <w:t>timestamp=xxxxx info=0xhhhhhhhh desc=xxxxxxxxxxx</w:t>
      </w:r>
    </w:p>
    <w:p>
      <w:pPr>
        <w:pStyle w:val="TextBody"/>
        <w:rPr>
          <w:lang w:val="en"/>
        </w:rPr>
      </w:pPr>
      <w:r>
        <w:rPr>
          <w:lang w:val="en"/>
        </w:rPr>
        <w:t xml:space="preserve">                                    </w:t>
      </w:r>
      <w:r>
        <w:rPr>
          <w:lang w:val="en"/>
        </w:rPr>
        <w:t>....</w:t>
      </w:r>
    </w:p>
    <w:p>
      <w:pPr>
        <w:pStyle w:val="TextBody"/>
        <w:rPr>
          <w:lang w:val="en"/>
        </w:rPr>
      </w:pPr>
      <w:r>
        <w:rPr>
          <w:lang w:val="en"/>
        </w:rPr>
        <w:t xml:space="preserve">                                    </w:t>
      </w:r>
      <w:r>
        <w:rPr>
          <w:lang w:val="en"/>
        </w:rPr>
        <w:t>-------Over----------</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pPr>
      <w:r>
        <w:rPr>
          <w:lang w:val="en"/>
        </w:rPr>
        <w:t xml:space="preserve">the working information </w:t>
      </w:r>
      <w:hyperlink r:id="rId5">
        <w:r>
          <w:rPr>
            <w:rStyle w:val="InternetLink"/>
          </w:rPr>
          <w:t>data:(refer</w:t>
        </w:r>
      </w:hyperlink>
      <w:r>
        <w:rPr>
          <w:lang w:val="en"/>
        </w:rPr>
        <w:t xml:space="preserve"> 3.4.6)</w:t>
      </w:r>
    </w:p>
    <w:p>
      <w:pPr>
        <w:pStyle w:val="TextBody"/>
        <w:rPr>
          <w:lang w:val="en"/>
        </w:rPr>
      </w:pPr>
      <w:r>
        <w:rPr>
          <w:lang w:val="en"/>
        </w:rPr>
        <w:t xml:space="preserve">                                  </w:t>
      </w:r>
      <w:r>
        <w:rPr>
          <w:lang w:val="en"/>
        </w:rPr>
        <w:t xml:space="preserve">Power Current: raw=xxx.xxx scale=x.xxx current=x.xxxx </w:t>
      </w:r>
    </w:p>
    <w:p>
      <w:pPr>
        <w:pStyle w:val="TextBody"/>
        <w:rPr>
          <w:lang w:val="en"/>
        </w:rPr>
      </w:pPr>
      <w:r>
        <w:rPr>
          <w:lang w:val="en"/>
        </w:rPr>
        <w:t xml:space="preserve">                                  </w:t>
      </w:r>
      <w:r>
        <w:rPr>
          <w:lang w:val="en"/>
        </w:rPr>
        <w:t>PS temp:raw=xxx.xxx scale=x.xxx offset=xxx.xxx temp=xx.xxx</w:t>
      </w:r>
    </w:p>
    <w:p>
      <w:pPr>
        <w:pStyle w:val="Heading3"/>
        <w:numPr>
          <w:ilvl w:val="2"/>
          <w:numId w:val="2"/>
        </w:numPr>
        <w:ind w:left="1418" w:hanging="566"/>
        <w:rPr>
          <w:bCs/>
          <w:lang w:val="en"/>
        </w:rPr>
      </w:pPr>
      <w:bookmarkStart w:id="26" w:name="__RefHeading___Toc9163_1605989181"/>
      <w:bookmarkEnd w:id="26"/>
      <w:r>
        <w:rPr>
          <w:lang w:val="en"/>
        </w:rPr>
        <w:t xml:space="preserve"> </w:t>
      </w:r>
      <w:bookmarkStart w:id="27" w:name="_Toc109852058"/>
      <w:r>
        <w:rPr>
          <w:lang w:val="en"/>
        </w:rPr>
        <w:t>Normal working mode</w:t>
      </w:r>
      <w:bookmarkEnd w:id="27"/>
    </w:p>
    <w:p>
      <w:pPr>
        <w:pStyle w:val="TextBody"/>
        <w:ind w:left="1418" w:hanging="0"/>
        <w:rPr/>
      </w:pPr>
      <w:r>
        <w:rPr>
          <w:rFonts w:eastAsia="Noto Sans CJK SC" w:cs="Lohit Devanagari"/>
          <w:sz w:val="24"/>
          <w:szCs w:val="24"/>
          <w:lang w:val="en"/>
        </w:rPr>
        <w:t>Defaut system booting up, the application will run in this normal working mode. The system script file is in /</w:t>
      </w:r>
      <w:r>
        <w:rPr>
          <w:rFonts w:eastAsia="Noto Sans CJK SC" w:cs="Lohit Devanagari"/>
          <w:i/>
          <w:iCs/>
          <w:sz w:val="24"/>
          <w:szCs w:val="24"/>
          <w:lang w:val="en"/>
        </w:rPr>
        <w:t>etc</w:t>
      </w:r>
      <w:r>
        <w:rPr>
          <w:rFonts w:eastAsia="Noto Sans CJK SC" w:cs="Lohit Devanagari"/>
          <w:sz w:val="24"/>
          <w:szCs w:val="24"/>
          <w:lang w:val="en"/>
        </w:rPr>
        <w:t>/init.d/loaduserapp.sh.</w:t>
      </w:r>
    </w:p>
    <w:p>
      <w:pPr>
        <w:pStyle w:val="TextBody"/>
        <w:ind w:left="1418" w:hanging="0"/>
        <w:rPr/>
      </w:pPr>
      <w:r>
        <w:rPr>
          <w:rFonts w:eastAsia="Noto Sans CJK SC" w:cs="Lohit Devanagari"/>
          <w:sz w:val="24"/>
          <w:szCs w:val="24"/>
          <w:lang w:val="en"/>
        </w:rPr>
        <w:t>It has a configuration file. The default configuration file is /</w:t>
      </w:r>
      <w:r>
        <w:rPr>
          <w:rFonts w:eastAsia="Noto Sans CJK SC" w:cs="Lohit Devanagari"/>
          <w:i/>
          <w:iCs/>
          <w:sz w:val="24"/>
          <w:szCs w:val="24"/>
          <w:lang w:val="en"/>
        </w:rPr>
        <w:t>etc</w:t>
      </w:r>
      <w:r>
        <w:rPr>
          <w:rFonts w:eastAsia="Noto Sans CJK SC" w:cs="Lohit Devanagari"/>
          <w:sz w:val="24"/>
          <w:szCs w:val="24"/>
          <w:lang w:val="en"/>
        </w:rPr>
        <w:t>/b3vcu.conf. It can be assign a special configuration file by option(-f filename). The configuration file data format refer to 3.5.2</w:t>
      </w:r>
    </w:p>
    <w:p>
      <w:pPr>
        <w:pStyle w:val="Heading2"/>
        <w:numPr>
          <w:ilvl w:val="1"/>
          <w:numId w:val="2"/>
        </w:numPr>
        <w:ind w:left="1134" w:hanging="425"/>
        <w:rPr>
          <w:lang w:val="en"/>
        </w:rPr>
      </w:pPr>
      <w:bookmarkStart w:id="28" w:name="__RefHeading___Toc1975_2362462405"/>
      <w:bookmarkStart w:id="29" w:name="_Toc109852059"/>
      <w:bookmarkEnd w:id="28"/>
      <w:r>
        <w:rPr>
          <w:lang w:val="en"/>
        </w:rPr>
        <w:t>CSCI capability requirements</w:t>
      </w:r>
      <w:bookmarkEnd w:id="29"/>
    </w:p>
    <w:p>
      <w:pPr>
        <w:pStyle w:val="Heading3"/>
        <w:numPr>
          <w:ilvl w:val="2"/>
          <w:numId w:val="2"/>
        </w:numPr>
        <w:ind w:left="1700" w:hanging="566"/>
        <w:rPr>
          <w:bCs/>
          <w:lang w:val="en"/>
        </w:rPr>
      </w:pPr>
      <w:bookmarkStart w:id="30" w:name="_Toc109852060"/>
      <w:r>
        <w:rPr>
          <w:lang w:val="en"/>
        </w:rPr>
        <w:t>Booting up</w:t>
      </w:r>
      <w:bookmarkEnd w:id="30"/>
    </w:p>
    <w:p>
      <w:pPr>
        <w:pStyle w:val="TextBody"/>
        <w:ind w:left="1700" w:hanging="0"/>
        <w:rPr/>
      </w:pPr>
      <w:r>
        <w:rPr>
          <w:rFonts w:eastAsia="Noto Sans CJK SC" w:cs="Lohit Devanagari" w:ascii="Liberation Sans" w:hAnsi="Liberation Sans"/>
          <w:sz w:val="24"/>
          <w:szCs w:val="24"/>
          <w:lang w:val="en"/>
        </w:rPr>
        <w:t>The maxium system booting up time is less than 30 seconds.</w:t>
      </w:r>
    </w:p>
    <w:p>
      <w:pPr>
        <w:pStyle w:val="Heading3"/>
        <w:numPr>
          <w:ilvl w:val="2"/>
          <w:numId w:val="2"/>
        </w:numPr>
        <w:ind w:left="1418" w:hanging="566"/>
        <w:rPr>
          <w:bCs/>
        </w:rPr>
      </w:pPr>
      <w:bookmarkStart w:id="31" w:name="_Toc109852061"/>
      <w:r>
        <w:rPr>
          <w:lang w:val="en"/>
        </w:rPr>
        <w:t>Watchdog enable</w:t>
      </w:r>
      <w:bookmarkEnd w:id="31"/>
    </w:p>
    <w:p>
      <w:pPr>
        <w:pStyle w:val="TextBody"/>
        <w:ind w:left="1440" w:hanging="0"/>
        <w:rPr/>
      </w:pPr>
      <w:r>
        <w:rPr>
          <w:lang w:val="en"/>
        </w:rPr>
        <w:t>Enable watchdog and the application refresh the watchdog timer. The watchdog can restart the system if the application cannot refresh the watchdog.</w:t>
      </w:r>
    </w:p>
    <w:p>
      <w:pPr>
        <w:pStyle w:val="Heading3"/>
        <w:numPr>
          <w:ilvl w:val="2"/>
          <w:numId w:val="2"/>
        </w:numPr>
        <w:ind w:left="1418" w:hanging="566"/>
        <w:rPr>
          <w:bCs/>
        </w:rPr>
      </w:pPr>
      <w:bookmarkStart w:id="32" w:name="_Toc109852062"/>
      <w:r>
        <w:rPr/>
        <w:t>Video Error monitor</w:t>
      </w:r>
      <w:bookmarkEnd w:id="32"/>
    </w:p>
    <w:p>
      <w:pPr>
        <w:pStyle w:val="TextBody"/>
        <w:ind w:left="1440" w:hanging="0"/>
        <w:rPr/>
      </w:pPr>
      <w:r>
        <w:rPr/>
        <w:t>Keep monitoring the video input. Disable the SDI output if any error in the video input is found.</w:t>
      </w:r>
    </w:p>
    <w:p>
      <w:pPr>
        <w:pStyle w:val="Heading2"/>
        <w:numPr>
          <w:ilvl w:val="1"/>
          <w:numId w:val="2"/>
        </w:numPr>
        <w:ind w:left="1134" w:hanging="425"/>
        <w:rPr>
          <w:lang w:val="en"/>
        </w:rPr>
      </w:pPr>
      <w:bookmarkStart w:id="33" w:name="__RefHeading___Toc1977_2362462405"/>
      <w:bookmarkStart w:id="34" w:name="_Toc109852063"/>
      <w:bookmarkEnd w:id="33"/>
      <w:r>
        <w:rPr>
          <w:lang w:val="en"/>
        </w:rPr>
        <w:t>CSCI external interface requirements</w:t>
      </w:r>
      <w:bookmarkEnd w:id="34"/>
    </w:p>
    <w:p>
      <w:pPr>
        <w:pStyle w:val="Heading3"/>
        <w:numPr>
          <w:ilvl w:val="2"/>
          <w:numId w:val="2"/>
        </w:numPr>
        <w:ind w:left="1418" w:hanging="566"/>
        <w:rPr>
          <w:bCs/>
          <w:lang w:val="en"/>
        </w:rPr>
      </w:pPr>
      <w:bookmarkStart w:id="35" w:name="__RefHeading___Toc1317_2756806970"/>
      <w:bookmarkStart w:id="36" w:name="_Toc109852064"/>
      <w:bookmarkEnd w:id="35"/>
      <w:r>
        <w:rPr>
          <w:lang w:val="en"/>
        </w:rPr>
        <w:t>CAM UART</w:t>
      </w:r>
      <w:bookmarkEnd w:id="36"/>
    </w:p>
    <w:p>
      <w:pPr>
        <w:pStyle w:val="TextBody"/>
        <w:ind w:left="1418" w:hanging="0"/>
        <w:rPr>
          <w:i/>
          <w:i/>
          <w:iCs/>
        </w:rPr>
      </w:pPr>
      <w:r>
        <w:rPr>
          <w:b/>
          <w:bCs/>
          <w:i/>
          <w:iCs/>
        </w:rPr>
        <w:t>Format</w:t>
      </w:r>
      <w:r>
        <w:rPr>
          <w:i/>
          <w:iCs/>
        </w:rPr>
        <w:t>: RS422</w:t>
      </w:r>
    </w:p>
    <w:p>
      <w:pPr>
        <w:pStyle w:val="TextBody"/>
        <w:ind w:left="1418" w:hanging="0"/>
        <w:rPr>
          <w:i/>
          <w:i/>
          <w:iCs/>
        </w:rPr>
      </w:pPr>
      <w:r>
        <w:rPr>
          <w:b/>
          <w:bCs/>
          <w:i/>
          <w:iCs/>
        </w:rPr>
        <w:t>Device name</w:t>
      </w:r>
      <w:r>
        <w:rPr>
          <w:i/>
          <w:iCs/>
        </w:rPr>
        <w:t>: /dev/ttySC0</w:t>
      </w:r>
    </w:p>
    <w:p>
      <w:pPr>
        <w:pStyle w:val="TextBody"/>
        <w:ind w:left="1418" w:hanging="0"/>
        <w:rPr>
          <w:i/>
          <w:i/>
          <w:iCs/>
        </w:rPr>
      </w:pPr>
      <w:r>
        <w:rPr>
          <w:b/>
          <w:bCs/>
          <w:i/>
          <w:iCs/>
        </w:rPr>
        <w:t>working mode</w:t>
      </w:r>
      <w:r>
        <w:rPr>
          <w:i/>
          <w:iCs/>
        </w:rPr>
        <w:t xml:space="preserve">:Duplex </w:t>
      </w:r>
    </w:p>
    <w:p>
      <w:pPr>
        <w:pStyle w:val="TextBody"/>
        <w:ind w:left="1418" w:hanging="0"/>
        <w:rPr>
          <w:i/>
          <w:i/>
          <w:iCs/>
        </w:rPr>
      </w:pPr>
      <w:r>
        <w:rPr>
          <w:b/>
          <w:bCs/>
          <w:i/>
          <w:iCs/>
        </w:rPr>
        <w:t>data</w:t>
      </w:r>
      <w:r>
        <w:rPr>
          <w:i/>
          <w:iCs/>
        </w:rPr>
        <w:t xml:space="preserve">: 115200n8 </w:t>
      </w:r>
    </w:p>
    <w:p>
      <w:pPr>
        <w:pStyle w:val="TextBody"/>
        <w:ind w:left="1418" w:hanging="0"/>
        <w:rPr>
          <w:i/>
          <w:i/>
          <w:iCs/>
        </w:rPr>
      </w:pPr>
      <w:r>
        <w:rPr>
          <w:rFonts w:eastAsia="Noto Sans CJK SC" w:cs="Lohit Devanagari" w:ascii="Liberation Sans" w:hAnsi="Liberation Sans"/>
          <w:b/>
          <w:bCs/>
          <w:i/>
          <w:iCs/>
          <w:sz w:val="24"/>
          <w:szCs w:val="24"/>
          <w:lang w:val="en"/>
        </w:rPr>
        <w:t>flow control</w:t>
      </w:r>
      <w:r>
        <w:rPr>
          <w:rFonts w:eastAsia="Noto Sans CJK SC" w:cs="Lohit Devanagari" w:ascii="Liberation Sans" w:hAnsi="Liberation Sans"/>
          <w:i/>
          <w:iCs/>
          <w:sz w:val="24"/>
          <w:szCs w:val="24"/>
          <w:lang w:val="en"/>
        </w:rPr>
        <w:t>: no</w:t>
      </w:r>
    </w:p>
    <w:p>
      <w:pPr>
        <w:pStyle w:val="TextBody"/>
        <w:ind w:left="1418" w:hanging="0"/>
        <w:rPr/>
      </w:pPr>
      <w:r>
        <w:rPr>
          <w:rFonts w:eastAsia="Noto Sans CJK SC" w:cs="Lohit Devanagari" w:ascii="Liberation Sans" w:hAnsi="Liberation Sans"/>
          <w:i/>
          <w:iCs/>
          <w:sz w:val="24"/>
          <w:szCs w:val="24"/>
          <w:lang w:val="en"/>
        </w:rPr>
        <w:t xml:space="preserve">The “NUC” command output to camera. </w:t>
      </w:r>
    </w:p>
    <w:p>
      <w:pPr>
        <w:pStyle w:val="TextBody"/>
        <w:ind w:left="1418" w:hanging="0"/>
        <w:rPr>
          <w:i/>
          <w:i/>
          <w:iCs/>
        </w:rPr>
      </w:pPr>
      <w:r>
        <w:rPr>
          <w:rFonts w:eastAsia="Noto Sans CJK SC" w:cs="Lohit Devanagari" w:ascii="Liberation Sans" w:hAnsi="Liberation Sans"/>
          <w:i/>
          <w:iCs/>
          <w:sz w:val="24"/>
          <w:szCs w:val="24"/>
          <w:lang w:val="en"/>
        </w:rPr>
        <w:t>Protocol refer to document (TSP-545-AJ-0014-C_23Oct19.pdf) provided by STK</w:t>
      </w:r>
    </w:p>
    <w:p>
      <w:pPr>
        <w:pStyle w:val="Heading3"/>
        <w:numPr>
          <w:ilvl w:val="2"/>
          <w:numId w:val="2"/>
        </w:numPr>
        <w:ind w:left="1418" w:hanging="566"/>
        <w:rPr>
          <w:bCs/>
        </w:rPr>
      </w:pPr>
      <w:bookmarkStart w:id="37" w:name="__RefHeading___Toc1319_2756806970"/>
      <w:bookmarkStart w:id="38" w:name="_Toc109852065"/>
      <w:bookmarkEnd w:id="37"/>
      <w:r>
        <w:rPr/>
        <w:t>VDU UART</w:t>
      </w:r>
      <w:bookmarkEnd w:id="38"/>
    </w:p>
    <w:p>
      <w:pPr>
        <w:pStyle w:val="TextBody"/>
        <w:ind w:left="1418" w:hanging="0"/>
        <w:rPr>
          <w:i/>
          <w:i/>
          <w:iCs/>
        </w:rPr>
      </w:pPr>
      <w:r>
        <w:rPr>
          <w:b/>
          <w:bCs/>
          <w:i/>
          <w:iCs/>
        </w:rPr>
        <w:t>Format</w:t>
      </w:r>
      <w:r>
        <w:rPr>
          <w:i/>
          <w:iCs/>
        </w:rPr>
        <w:t>: RS422</w:t>
      </w:r>
    </w:p>
    <w:p>
      <w:pPr>
        <w:pStyle w:val="TextBody"/>
        <w:ind w:left="1418" w:hanging="0"/>
        <w:rPr>
          <w:i/>
          <w:i/>
          <w:iCs/>
        </w:rPr>
      </w:pPr>
      <w:r>
        <w:rPr>
          <w:b/>
          <w:bCs/>
          <w:i/>
          <w:iCs/>
        </w:rPr>
        <w:t>Device name</w:t>
      </w:r>
      <w:r>
        <w:rPr>
          <w:i/>
          <w:iCs/>
        </w:rPr>
        <w:t>: /dev/ttySC1</w:t>
      </w:r>
    </w:p>
    <w:p>
      <w:pPr>
        <w:pStyle w:val="TextBody"/>
        <w:ind w:left="1418" w:hanging="0"/>
        <w:rPr>
          <w:i/>
          <w:i/>
          <w:iCs/>
        </w:rPr>
      </w:pPr>
      <w:r>
        <w:rPr>
          <w:b/>
          <w:bCs/>
          <w:i/>
          <w:iCs/>
        </w:rPr>
        <w:t>working mode</w:t>
      </w:r>
      <w:r>
        <w:rPr>
          <w:i/>
          <w:iCs/>
        </w:rPr>
        <w:t xml:space="preserve">:Duplex </w:t>
      </w:r>
    </w:p>
    <w:p>
      <w:pPr>
        <w:pStyle w:val="TextBody"/>
        <w:ind w:left="1418" w:hanging="0"/>
        <w:rPr>
          <w:i/>
          <w:i/>
          <w:iCs/>
        </w:rPr>
      </w:pPr>
      <w:r>
        <w:rPr>
          <w:b/>
          <w:bCs/>
          <w:i/>
          <w:iCs/>
        </w:rPr>
        <w:t>data</w:t>
      </w:r>
      <w:r>
        <w:rPr>
          <w:i/>
          <w:iCs/>
        </w:rPr>
        <w:t xml:space="preserve">: 115200n8 </w:t>
      </w:r>
    </w:p>
    <w:p>
      <w:pPr>
        <w:pStyle w:val="TextBody"/>
        <w:ind w:left="1418" w:hanging="0"/>
        <w:rPr>
          <w:i/>
          <w:i/>
          <w:iCs/>
        </w:rPr>
      </w:pPr>
      <w:r>
        <w:rPr>
          <w:rFonts w:eastAsia="Noto Sans CJK SC" w:cs="Lohit Devanagari" w:ascii="Liberation Sans" w:hAnsi="Liberation Sans"/>
          <w:b/>
          <w:bCs/>
          <w:i/>
          <w:iCs/>
          <w:sz w:val="24"/>
          <w:szCs w:val="24"/>
          <w:lang w:val="en"/>
        </w:rPr>
        <w:t>flow control</w:t>
      </w:r>
      <w:r>
        <w:rPr>
          <w:rFonts w:eastAsia="Noto Sans CJK SC" w:cs="Lohit Devanagari" w:ascii="Liberation Sans" w:hAnsi="Liberation Sans"/>
          <w:i/>
          <w:iCs/>
          <w:sz w:val="24"/>
          <w:szCs w:val="24"/>
          <w:lang w:val="en"/>
        </w:rPr>
        <w:t>: no</w:t>
      </w:r>
    </w:p>
    <w:p>
      <w:pPr>
        <w:pStyle w:val="TextBody"/>
        <w:ind w:left="1418" w:hanging="0"/>
        <w:rPr>
          <w:rFonts w:ascii="Liberation Sans" w:hAnsi="Liberation Sans" w:eastAsia="Noto Sans CJK SC"/>
          <w:i/>
          <w:i/>
          <w:iCs/>
          <w:lang w:val="en"/>
        </w:rPr>
      </w:pPr>
      <w:r>
        <w:rPr>
          <w:rFonts w:eastAsia="Noto Sans CJK SC" w:cs="Lohit Devanagari" w:ascii="Liberation Sans" w:hAnsi="Liberation Sans"/>
          <w:i/>
          <w:iCs/>
          <w:sz w:val="24"/>
          <w:szCs w:val="24"/>
          <w:lang w:val="en"/>
        </w:rPr>
        <w:t>Receiving “Key” information from VDU and reponse it.</w:t>
      </w:r>
    </w:p>
    <w:p>
      <w:pPr>
        <w:pStyle w:val="TextBody"/>
        <w:ind w:left="1418" w:hanging="0"/>
        <w:rPr/>
      </w:pPr>
      <w:r>
        <w:rPr>
          <w:rFonts w:eastAsia="Noto Sans CJK SC" w:cs="Lohit Devanagari" w:ascii="Liberation Sans" w:hAnsi="Liberation Sans"/>
          <w:i/>
          <w:iCs/>
          <w:sz w:val="24"/>
          <w:szCs w:val="24"/>
          <w:lang w:val="en"/>
        </w:rPr>
        <w:t>Protocol refer to document (Serial Protocol) provided by Teamone</w:t>
      </w:r>
    </w:p>
    <w:p>
      <w:pPr>
        <w:pStyle w:val="Heading3"/>
        <w:numPr>
          <w:ilvl w:val="2"/>
          <w:numId w:val="2"/>
        </w:numPr>
        <w:ind w:left="1418" w:hanging="566"/>
        <w:rPr>
          <w:bCs/>
        </w:rPr>
      </w:pPr>
      <w:bookmarkStart w:id="39" w:name="__RefHeading___Toc1321_2756806970"/>
      <w:bookmarkStart w:id="40" w:name="_Toc109852066"/>
      <w:bookmarkEnd w:id="39"/>
      <w:r>
        <w:rPr/>
        <w:t>SPARE UART</w:t>
      </w:r>
      <w:bookmarkEnd w:id="40"/>
    </w:p>
    <w:p>
      <w:pPr>
        <w:pStyle w:val="TextBody"/>
        <w:ind w:left="1418" w:hanging="0"/>
        <w:rPr/>
      </w:pPr>
      <w:r>
        <w:rPr>
          <w:b/>
          <w:bCs/>
          <w:i/>
          <w:iCs/>
        </w:rPr>
        <w:t>Format</w:t>
      </w:r>
      <w:r>
        <w:rPr>
          <w:i/>
          <w:iCs/>
        </w:rPr>
        <w:t>: RS232</w:t>
      </w:r>
    </w:p>
    <w:p>
      <w:pPr>
        <w:pStyle w:val="TextBody"/>
        <w:ind w:left="1418" w:hanging="0"/>
        <w:rPr>
          <w:i/>
          <w:i/>
          <w:iCs/>
        </w:rPr>
      </w:pPr>
      <w:r>
        <w:rPr>
          <w:b/>
          <w:bCs/>
          <w:i/>
          <w:iCs/>
        </w:rPr>
        <w:t>Device name</w:t>
      </w:r>
      <w:r>
        <w:rPr>
          <w:i/>
          <w:iCs/>
        </w:rPr>
        <w:t>: /dev/ttyPS1,  /dev/ttySC2,  /dev/ttySC3</w:t>
      </w:r>
    </w:p>
    <w:p>
      <w:pPr>
        <w:pStyle w:val="TextBody"/>
        <w:ind w:left="1418" w:hanging="0"/>
        <w:rPr>
          <w:i/>
          <w:i/>
          <w:iCs/>
        </w:rPr>
      </w:pPr>
      <w:r>
        <w:rPr>
          <w:b/>
          <w:bCs/>
          <w:i/>
          <w:iCs/>
        </w:rPr>
        <w:t>working mode</w:t>
      </w:r>
      <w:r>
        <w:rPr>
          <w:i/>
          <w:iCs/>
        </w:rPr>
        <w:t xml:space="preserve">:Duplex </w:t>
      </w:r>
    </w:p>
    <w:p>
      <w:pPr>
        <w:pStyle w:val="TextBody"/>
        <w:ind w:left="1418" w:hanging="0"/>
        <w:rPr>
          <w:i/>
          <w:i/>
          <w:iCs/>
        </w:rPr>
      </w:pPr>
      <w:r>
        <w:rPr>
          <w:b/>
          <w:bCs/>
          <w:i/>
          <w:iCs/>
        </w:rPr>
        <w:t>data</w:t>
      </w:r>
      <w:r>
        <w:rPr>
          <w:i/>
          <w:iCs/>
        </w:rPr>
        <w:t xml:space="preserve">: 115200n8 </w:t>
      </w:r>
    </w:p>
    <w:p>
      <w:pPr>
        <w:pStyle w:val="TextBody"/>
        <w:ind w:left="1418" w:hanging="0"/>
        <w:rPr>
          <w:i/>
          <w:i/>
          <w:iCs/>
        </w:rPr>
      </w:pPr>
      <w:r>
        <w:rPr>
          <w:b/>
          <w:bCs/>
          <w:i/>
          <w:iCs/>
        </w:rPr>
        <w:t>flow control</w:t>
      </w:r>
      <w:r>
        <w:rPr>
          <w:i/>
          <w:iCs/>
        </w:rPr>
        <w:t>: no</w:t>
      </w:r>
    </w:p>
    <w:p>
      <w:pPr>
        <w:pStyle w:val="Heading3"/>
        <w:numPr>
          <w:ilvl w:val="2"/>
          <w:numId w:val="2"/>
        </w:numPr>
        <w:ind w:left="1418" w:hanging="566"/>
        <w:rPr>
          <w:bCs/>
        </w:rPr>
      </w:pPr>
      <w:bookmarkStart w:id="41" w:name="__RefHeading___Toc1323_2756806970"/>
      <w:bookmarkStart w:id="42" w:name="_Toc109852067"/>
      <w:bookmarkEnd w:id="41"/>
      <w:r>
        <w:rPr/>
        <w:t>Ethernet</w:t>
      </w:r>
      <w:bookmarkEnd w:id="42"/>
    </w:p>
    <w:p>
      <w:pPr>
        <w:pStyle w:val="TextBody"/>
        <w:ind w:left="1418" w:hanging="0"/>
        <w:rPr/>
      </w:pPr>
      <w:r>
        <w:rPr/>
        <w:t>1</w:t>
      </w:r>
      <w:r>
        <w:rPr>
          <w:b/>
          <w:bCs/>
        </w:rPr>
        <w:t>0/100/1000 BASE-T</w:t>
      </w:r>
    </w:p>
    <w:p>
      <w:pPr>
        <w:pStyle w:val="TextBody"/>
        <w:numPr>
          <w:ilvl w:val="0"/>
          <w:numId w:val="4"/>
        </w:numPr>
        <w:rPr>
          <w:color w:val="000000"/>
        </w:rPr>
      </w:pPr>
      <w:r>
        <w:rPr>
          <w:b/>
          <w:bCs/>
          <w:color w:val="000000"/>
        </w:rPr>
        <w:t xml:space="preserve">Port 1(eth2): </w:t>
      </w:r>
      <w:r>
        <w:rPr>
          <w:b w:val="false"/>
          <w:bCs w:val="false"/>
          <w:color w:val="000000"/>
        </w:rPr>
        <w:t xml:space="preserve">VCU control port static IP  192.168.1.254   port 51000 </w:t>
      </w:r>
    </w:p>
    <w:p>
      <w:pPr>
        <w:pStyle w:val="TextBody"/>
        <w:numPr>
          <w:ilvl w:val="0"/>
          <w:numId w:val="4"/>
        </w:numPr>
        <w:rPr>
          <w:color w:val="000000"/>
        </w:rPr>
      </w:pPr>
      <w:r>
        <w:rPr>
          <w:b/>
          <w:bCs/>
          <w:color w:val="000000"/>
        </w:rPr>
        <w:t xml:space="preserve">Port 2(eth0): </w:t>
      </w:r>
      <w:r>
        <w:rPr>
          <w:b w:val="false"/>
          <w:bCs w:val="false"/>
          <w:color w:val="000000"/>
        </w:rPr>
        <w:t>VCU RTP video stream port. Static IP 192.168.6.254</w:t>
      </w:r>
    </w:p>
    <w:p>
      <w:pPr>
        <w:pStyle w:val="TextBody"/>
        <w:widowControl/>
        <w:numPr>
          <w:ilvl w:val="0"/>
          <w:numId w:val="4"/>
        </w:numPr>
        <w:tabs>
          <w:tab w:val="clear" w:pos="720"/>
          <w:tab w:val="left" w:pos="2138" w:leader="none"/>
        </w:tabs>
        <w:suppressAutoHyphens w:val="true"/>
        <w:spacing w:lineRule="auto" w:line="276" w:before="0" w:after="140"/>
        <w:jc w:val="left"/>
        <w:textAlignment w:val="auto"/>
        <w:rPr>
          <w:color w:val="000000"/>
        </w:rPr>
      </w:pPr>
      <w:r>
        <w:rPr>
          <w:b/>
          <w:bCs/>
          <w:color w:val="000000"/>
        </w:rPr>
        <w:t xml:space="preserve">Port 3(eth1): </w:t>
      </w:r>
      <w:r>
        <w:rPr>
          <w:b w:val="false"/>
          <w:bCs w:val="false"/>
          <w:color w:val="000000"/>
        </w:rPr>
        <w:t>VCU RTP video stream port. Static IP 192.168.7.254</w:t>
      </w:r>
    </w:p>
    <w:p>
      <w:pPr>
        <w:pStyle w:val="TextBody"/>
        <w:ind w:left="1440" w:hanging="0"/>
        <w:rPr>
          <w:color w:val="000000"/>
        </w:rPr>
      </w:pPr>
      <w:r>
        <w:rPr>
          <w:b/>
          <w:bCs/>
          <w:color w:val="000000"/>
        </w:rPr>
        <w:t xml:space="preserve">RTP Video Stream: </w:t>
      </w:r>
    </w:p>
    <w:p>
      <w:pPr>
        <w:pStyle w:val="TextBody"/>
        <w:ind w:left="1440" w:hanging="0"/>
        <w:rPr>
          <w:color w:val="000000"/>
        </w:rPr>
      </w:pPr>
      <w:r>
        <w:rPr>
          <w:color w:val="000000"/>
        </w:rPr>
        <w:tab/>
      </w:r>
      <w:r>
        <w:rPr>
          <w:color w:val="000000"/>
        </w:rPr>
        <w:t>To Host IP: Port 2: 192.168.</w:t>
      </w:r>
      <w:r>
        <w:rPr>
          <w:rFonts w:eastAsia="宋体" w:cs="Times New Roman"/>
          <w:color w:val="000000"/>
          <w:szCs w:val="20"/>
          <w:lang w:val="en-GB"/>
        </w:rPr>
        <w:t>6</w:t>
      </w:r>
      <w:r>
        <w:rPr>
          <w:color w:val="000000"/>
        </w:rPr>
        <w:t>.255 Port 3: 192.168.</w:t>
      </w:r>
      <w:r>
        <w:rPr>
          <w:rFonts w:eastAsia="宋体" w:cs="Times New Roman"/>
          <w:color w:val="000000"/>
          <w:szCs w:val="20"/>
          <w:lang w:val="en-GB"/>
        </w:rPr>
        <w:t>7</w:t>
      </w:r>
      <w:r>
        <w:rPr>
          <w:color w:val="000000"/>
        </w:rPr>
        <w:t>.255</w:t>
      </w:r>
    </w:p>
    <w:p>
      <w:pPr>
        <w:pStyle w:val="TextBody"/>
        <w:ind w:left="1440" w:hanging="0"/>
        <w:rPr>
          <w:color w:val="000000"/>
        </w:rPr>
      </w:pPr>
      <w:r>
        <w:rPr>
          <w:color w:val="000000"/>
        </w:rPr>
        <w:tab/>
        <w:t>To Host port 5001: Video Input 0</w:t>
      </w:r>
    </w:p>
    <w:p>
      <w:pPr>
        <w:pStyle w:val="TextBody"/>
        <w:ind w:left="1440" w:hanging="0"/>
        <w:rPr>
          <w:color w:val="000000"/>
        </w:rPr>
      </w:pPr>
      <w:r>
        <w:rPr>
          <w:color w:val="000000"/>
        </w:rPr>
        <w:tab/>
        <w:t>To Host port 5002: Video Input 1</w:t>
      </w:r>
    </w:p>
    <w:p>
      <w:pPr>
        <w:pStyle w:val="TextBody"/>
        <w:ind w:left="1440" w:hanging="0"/>
        <w:rPr>
          <w:color w:val="000000"/>
        </w:rPr>
      </w:pPr>
      <w:r>
        <w:rPr>
          <w:color w:val="000000"/>
        </w:rPr>
        <w:tab/>
        <w:t>To Host port 5003: Video Input 2</w:t>
      </w:r>
    </w:p>
    <w:p>
      <w:pPr>
        <w:pStyle w:val="TextBody"/>
        <w:ind w:left="1440" w:hanging="0"/>
        <w:rPr>
          <w:color w:val="000000"/>
        </w:rPr>
      </w:pPr>
      <w:r>
        <w:rPr>
          <w:color w:val="000000"/>
        </w:rPr>
        <w:tab/>
        <w:t>To Host port 5004: Video Input 3</w:t>
      </w:r>
    </w:p>
    <w:p>
      <w:pPr>
        <w:pStyle w:val="TextBody"/>
        <w:ind w:left="1440" w:hanging="0"/>
        <w:rPr>
          <w:color w:val="000000"/>
        </w:rPr>
      </w:pPr>
      <w:r>
        <w:rPr>
          <w:color w:val="000000"/>
        </w:rPr>
        <w:tab/>
        <w:t>To Host port 5005: Video Input 4</w:t>
      </w:r>
    </w:p>
    <w:p>
      <w:pPr>
        <w:pStyle w:val="TextBody"/>
        <w:ind w:left="1440" w:hanging="0"/>
        <w:rPr>
          <w:color w:val="000000"/>
        </w:rPr>
      </w:pPr>
      <w:r>
        <w:rPr>
          <w:color w:val="000000"/>
        </w:rPr>
        <w:tab/>
        <w:t>To Host port 5006: Video Input 5</w:t>
      </w:r>
    </w:p>
    <w:p>
      <w:pPr>
        <w:pStyle w:val="TextBody"/>
        <w:ind w:left="1440" w:hanging="0"/>
        <w:rPr>
          <w:color w:val="000000"/>
        </w:rPr>
      </w:pPr>
      <w:r>
        <w:rPr>
          <w:color w:val="000000"/>
        </w:rPr>
        <w:tab/>
        <w:t>To Host port 5007: Video Input 6</w:t>
      </w:r>
    </w:p>
    <w:p>
      <w:pPr>
        <w:pStyle w:val="TextBody"/>
        <w:ind w:left="1440" w:hanging="0"/>
        <w:rPr>
          <w:color w:val="000000"/>
        </w:rPr>
      </w:pPr>
      <w:r>
        <w:rPr>
          <w:color w:val="000000"/>
        </w:rPr>
        <w:tab/>
        <w:t>To Host port 5008: Video Input 7</w:t>
      </w:r>
    </w:p>
    <w:p>
      <w:pPr>
        <w:pStyle w:val="TextBody"/>
        <w:rPr>
          <w:color w:val="000000"/>
        </w:rPr>
      </w:pPr>
      <w:r>
        <w:rPr>
          <w:b w:val="false"/>
          <w:bCs w:val="false"/>
          <w:color w:val="000000"/>
        </w:rPr>
        <w:tab/>
        <w:tab/>
      </w:r>
      <w:r>
        <w:rPr>
          <w:b w:val="false"/>
          <w:bCs w:val="false"/>
          <w:color w:val="000000"/>
        </w:rPr>
        <w:tab/>
        <w:t>To Host port 5009: Video Input 8</w:t>
      </w:r>
    </w:p>
    <w:p>
      <w:pPr>
        <w:pStyle w:val="TextBody"/>
        <w:ind w:left="1440" w:hanging="0"/>
        <w:rPr>
          <w:color w:val="000000"/>
        </w:rPr>
      </w:pPr>
      <w:r>
        <w:rPr>
          <w:b w:val="false"/>
          <w:bCs w:val="false"/>
          <w:color w:val="000000"/>
        </w:rPr>
        <w:tab/>
        <w:t>To Host port 5010: Video Input 9</w:t>
      </w:r>
    </w:p>
    <w:p>
      <w:pPr>
        <w:pStyle w:val="TextBody"/>
        <w:ind w:left="1440" w:hanging="0"/>
        <w:rPr/>
      </w:pPr>
      <w:r>
        <w:rPr/>
        <w:tab/>
        <w:t>Format:  UDP /RTP</w:t>
      </w:r>
    </w:p>
    <w:p>
      <w:pPr>
        <w:pStyle w:val="TextBody"/>
        <w:ind w:left="1440" w:hanging="0"/>
        <w:rPr/>
      </w:pPr>
      <w:r>
        <w:rPr/>
        <w:tab/>
        <w:t>clock rate: 90000</w:t>
      </w:r>
    </w:p>
    <w:p>
      <w:pPr>
        <w:pStyle w:val="TextBody"/>
        <w:ind w:left="1440" w:hanging="0"/>
        <w:rPr/>
      </w:pPr>
      <w:r>
        <w:rPr/>
        <w:tab/>
        <w:t>encoding name:H264</w:t>
      </w:r>
    </w:p>
    <w:p>
      <w:pPr>
        <w:pStyle w:val="TextBody"/>
        <w:ind w:left="1440" w:hanging="0"/>
        <w:rPr/>
      </w:pPr>
      <w:r>
        <w:rPr/>
        <w:tab/>
        <w:t>payload:96</w:t>
      </w:r>
    </w:p>
    <w:p>
      <w:pPr>
        <w:pStyle w:val="TextBody"/>
        <w:ind w:left="1440" w:hanging="0"/>
        <w:rPr/>
      </w:pPr>
      <w:r>
        <w:rPr/>
        <w:t>Control:</w:t>
      </w:r>
    </w:p>
    <w:p>
      <w:pPr>
        <w:pStyle w:val="TextBody"/>
        <w:ind w:left="1440" w:hanging="0"/>
        <w:rPr/>
      </w:pPr>
      <w:r>
        <w:rPr/>
        <w:tab/>
        <w:t>Protocol Refer to docum</w:t>
      </w:r>
      <w:r>
        <w:rPr>
          <w:color w:val="000000"/>
        </w:rPr>
        <w:t>ent (</w:t>
      </w:r>
      <w:r>
        <w:rPr>
          <w:b w:val="false"/>
          <w:bCs w:val="false"/>
          <w:color w:val="000000"/>
        </w:rPr>
        <w:t>VCU_IDS_V0.3.xlsx</w:t>
      </w:r>
      <w:r>
        <w:rPr>
          <w:color w:val="000000"/>
        </w:rPr>
        <w:t xml:space="preserve">) </w:t>
      </w:r>
    </w:p>
    <w:p>
      <w:pPr>
        <w:pStyle w:val="TextBody"/>
        <w:ind w:left="1440" w:hanging="0"/>
        <w:rPr/>
      </w:pPr>
      <w:r>
        <w:rPr/>
      </w:r>
    </w:p>
    <w:p>
      <w:pPr>
        <w:pStyle w:val="TextBody"/>
        <w:ind w:left="1440" w:hanging="0"/>
        <w:rPr/>
      </w:pPr>
      <w:r>
        <w:rPr/>
      </w:r>
    </w:p>
    <w:p>
      <w:pPr>
        <w:pStyle w:val="TextBody"/>
        <w:ind w:left="1440" w:hanging="0"/>
        <w:rPr/>
      </w:pPr>
      <w:r>
        <w:rPr/>
      </w:r>
    </w:p>
    <w:p>
      <w:pPr>
        <w:pStyle w:val="Heading3"/>
        <w:numPr>
          <w:ilvl w:val="2"/>
          <w:numId w:val="2"/>
        </w:numPr>
        <w:ind w:left="1418" w:hanging="566"/>
        <w:rPr>
          <w:bCs/>
        </w:rPr>
      </w:pPr>
      <w:bookmarkStart w:id="43" w:name="__RefHeading___Toc1325_2756806970"/>
      <w:bookmarkStart w:id="44" w:name="_Toc109852068"/>
      <w:bookmarkEnd w:id="43"/>
      <w:r>
        <w:rPr/>
        <w:t>KeyPad</w:t>
      </w:r>
      <w:bookmarkEnd w:id="44"/>
    </w:p>
    <w:tbl>
      <w:tblPr>
        <w:tblW w:w="7513" w:type="dxa"/>
        <w:jc w:val="left"/>
        <w:tblInd w:w="1415" w:type="dxa"/>
        <w:tblCellMar>
          <w:top w:w="55" w:type="dxa"/>
          <w:left w:w="55" w:type="dxa"/>
          <w:bottom w:w="55" w:type="dxa"/>
          <w:right w:w="55" w:type="dxa"/>
        </w:tblCellMar>
        <w:tblLook w:val="04a0" w:noHBand="0" w:noVBand="1" w:firstColumn="1" w:lastRow="0" w:lastColumn="0" w:firstRow="1"/>
      </w:tblPr>
      <w:tblGrid>
        <w:gridCol w:w="1389"/>
        <w:gridCol w:w="1795"/>
        <w:gridCol w:w="1063"/>
        <w:gridCol w:w="1370"/>
        <w:gridCol w:w="1896"/>
      </w:tblGrid>
      <w:tr>
        <w:trPr/>
        <w:tc>
          <w:tcPr>
            <w:tcW w:w="1389" w:type="dxa"/>
            <w:tcBorders>
              <w:top w:val="single" w:sz="2" w:space="0" w:color="000000"/>
              <w:left w:val="single" w:sz="2" w:space="0" w:color="000000"/>
              <w:bottom w:val="single" w:sz="2" w:space="0" w:color="000000"/>
            </w:tcBorders>
          </w:tcPr>
          <w:p>
            <w:pPr>
              <w:pStyle w:val="TableContents"/>
              <w:rPr/>
            </w:pPr>
            <w:r>
              <w:rPr/>
              <w:t>Key No</w:t>
            </w:r>
          </w:p>
        </w:tc>
        <w:tc>
          <w:tcPr>
            <w:tcW w:w="1795" w:type="dxa"/>
            <w:tcBorders>
              <w:top w:val="single" w:sz="2" w:space="0" w:color="000000"/>
              <w:left w:val="single" w:sz="2" w:space="0" w:color="000000"/>
              <w:bottom w:val="single" w:sz="2" w:space="0" w:color="000000"/>
            </w:tcBorders>
          </w:tcPr>
          <w:p>
            <w:pPr>
              <w:pStyle w:val="TableContents"/>
              <w:rPr/>
            </w:pPr>
            <w:r>
              <w:rPr/>
              <w:t>Gpio port</w:t>
            </w:r>
          </w:p>
        </w:tc>
        <w:tc>
          <w:tcPr>
            <w:tcW w:w="1063" w:type="dxa"/>
            <w:tcBorders>
              <w:top w:val="single" w:sz="2" w:space="0" w:color="000000"/>
              <w:left w:val="single" w:sz="2" w:space="0" w:color="000000"/>
              <w:bottom w:val="single" w:sz="2" w:space="0" w:color="000000"/>
            </w:tcBorders>
          </w:tcPr>
          <w:p>
            <w:pPr>
              <w:pStyle w:val="TableContents"/>
              <w:rPr/>
            </w:pPr>
            <w:r>
              <w:rPr/>
              <w:t>Key name</w:t>
            </w:r>
          </w:p>
        </w:tc>
        <w:tc>
          <w:tcPr>
            <w:tcW w:w="1370" w:type="dxa"/>
            <w:tcBorders>
              <w:top w:val="single" w:sz="2" w:space="0" w:color="000000"/>
              <w:left w:val="single" w:sz="2" w:space="0" w:color="000000"/>
              <w:bottom w:val="single" w:sz="2" w:space="0" w:color="000000"/>
            </w:tcBorders>
          </w:tcPr>
          <w:p>
            <w:pPr>
              <w:pStyle w:val="TableContents"/>
              <w:rPr/>
            </w:pPr>
            <w:r>
              <w:rPr/>
              <w:t>Linux code</w:t>
            </w:r>
          </w:p>
        </w:tc>
        <w:tc>
          <w:tcPr>
            <w:tcW w:w="1896" w:type="dxa"/>
            <w:tcBorders>
              <w:top w:val="single" w:sz="2" w:space="0" w:color="000000"/>
              <w:left w:val="single" w:sz="2" w:space="0" w:color="000000"/>
              <w:bottom w:val="single" w:sz="2" w:space="0" w:color="000000"/>
              <w:right w:val="single" w:sz="2" w:space="0" w:color="000000"/>
            </w:tcBorders>
          </w:tcPr>
          <w:p>
            <w:pPr>
              <w:pStyle w:val="TableContents"/>
              <w:rPr/>
            </w:pPr>
            <w:r>
              <w:rPr/>
            </w:r>
          </w:p>
        </w:tc>
      </w:tr>
      <w:tr>
        <w:trPr/>
        <w:tc>
          <w:tcPr>
            <w:tcW w:w="1389" w:type="dxa"/>
            <w:tcBorders>
              <w:left w:val="single" w:sz="2" w:space="0" w:color="000000"/>
              <w:bottom w:val="single" w:sz="2" w:space="0" w:color="000000"/>
            </w:tcBorders>
          </w:tcPr>
          <w:p>
            <w:pPr>
              <w:pStyle w:val="TableContents"/>
              <w:rPr/>
            </w:pPr>
            <w:r>
              <w:rPr/>
              <w:t>KEY_DIN_1</w:t>
            </w:r>
          </w:p>
        </w:tc>
        <w:tc>
          <w:tcPr>
            <w:tcW w:w="1795" w:type="dxa"/>
            <w:tcBorders>
              <w:left w:val="single" w:sz="2" w:space="0" w:color="000000"/>
              <w:bottom w:val="single" w:sz="2" w:space="0" w:color="000000"/>
            </w:tcBorders>
          </w:tcPr>
          <w:p>
            <w:pPr>
              <w:pStyle w:val="TableContents"/>
              <w:rPr/>
            </w:pPr>
            <w:r>
              <w:rPr/>
              <w:t>&lt;axi_gpio_0 0&gt;</w:t>
            </w:r>
          </w:p>
        </w:tc>
        <w:tc>
          <w:tcPr>
            <w:tcW w:w="1063" w:type="dxa"/>
            <w:tcBorders>
              <w:left w:val="single" w:sz="2" w:space="0" w:color="000000"/>
              <w:bottom w:val="single" w:sz="2" w:space="0" w:color="000000"/>
            </w:tcBorders>
          </w:tcPr>
          <w:p>
            <w:pPr>
              <w:pStyle w:val="TableContents"/>
              <w:rPr/>
            </w:pPr>
            <w:r>
              <w:rPr/>
              <w:t>key1</w:t>
            </w:r>
          </w:p>
        </w:tc>
        <w:tc>
          <w:tcPr>
            <w:tcW w:w="1370" w:type="dxa"/>
            <w:tcBorders>
              <w:left w:val="single" w:sz="2" w:space="0" w:color="000000"/>
              <w:bottom w:val="single" w:sz="2" w:space="0" w:color="000000"/>
            </w:tcBorders>
          </w:tcPr>
          <w:p>
            <w:pPr>
              <w:pStyle w:val="TableContents"/>
              <w:rPr/>
            </w:pPr>
            <w:r>
              <w:rPr/>
              <w:t>KEY_1(2)</w:t>
            </w:r>
          </w:p>
        </w:tc>
        <w:tc>
          <w:tcPr>
            <w:tcW w:w="1896" w:type="dxa"/>
            <w:tcBorders>
              <w:left w:val="single" w:sz="2" w:space="0" w:color="000000"/>
              <w:bottom w:val="single" w:sz="2" w:space="0" w:color="000000"/>
              <w:right w:val="single" w:sz="2" w:space="0" w:color="000000"/>
            </w:tcBorders>
          </w:tcPr>
          <w:p>
            <w:pPr>
              <w:pStyle w:val="TableContents"/>
              <w:rPr/>
            </w:pPr>
            <w:r>
              <w:rPr/>
              <w:t>Trailer ?</w:t>
            </w:r>
          </w:p>
        </w:tc>
      </w:tr>
      <w:tr>
        <w:trPr/>
        <w:tc>
          <w:tcPr>
            <w:tcW w:w="1389" w:type="dxa"/>
            <w:tcBorders>
              <w:left w:val="single" w:sz="2" w:space="0" w:color="000000"/>
              <w:bottom w:val="single" w:sz="2" w:space="0" w:color="000000"/>
            </w:tcBorders>
          </w:tcPr>
          <w:p>
            <w:pPr>
              <w:pStyle w:val="TableContents"/>
              <w:rPr/>
            </w:pPr>
            <w:r>
              <w:rPr/>
              <w:t>KEY_DIN_2</w:t>
            </w:r>
          </w:p>
        </w:tc>
        <w:tc>
          <w:tcPr>
            <w:tcW w:w="1795" w:type="dxa"/>
            <w:tcBorders>
              <w:left w:val="single" w:sz="2" w:space="0" w:color="000000"/>
              <w:bottom w:val="single" w:sz="2" w:space="0" w:color="000000"/>
            </w:tcBorders>
          </w:tcPr>
          <w:p>
            <w:pPr>
              <w:pStyle w:val="TableContents"/>
              <w:rPr/>
            </w:pPr>
            <w:r>
              <w:rPr/>
              <w:t>&lt;axi_gpio_0 1&gt;</w:t>
            </w:r>
          </w:p>
        </w:tc>
        <w:tc>
          <w:tcPr>
            <w:tcW w:w="1063" w:type="dxa"/>
            <w:tcBorders>
              <w:left w:val="single" w:sz="2" w:space="0" w:color="000000"/>
              <w:bottom w:val="single" w:sz="2" w:space="0" w:color="000000"/>
            </w:tcBorders>
          </w:tcPr>
          <w:p>
            <w:pPr>
              <w:pStyle w:val="TableContents"/>
              <w:rPr/>
            </w:pPr>
            <w:r>
              <w:rPr/>
              <w:t>key2</w:t>
            </w:r>
          </w:p>
        </w:tc>
        <w:tc>
          <w:tcPr>
            <w:tcW w:w="1370" w:type="dxa"/>
            <w:tcBorders>
              <w:left w:val="single" w:sz="2" w:space="0" w:color="000000"/>
              <w:bottom w:val="single" w:sz="2" w:space="0" w:color="000000"/>
            </w:tcBorders>
          </w:tcPr>
          <w:p>
            <w:pPr>
              <w:pStyle w:val="TableContents"/>
              <w:rPr/>
            </w:pPr>
            <w:r>
              <w:rPr/>
              <w:t>KEY_2(3)</w:t>
            </w:r>
          </w:p>
        </w:tc>
        <w:tc>
          <w:tcPr>
            <w:tcW w:w="1896" w:type="dxa"/>
            <w:tcBorders>
              <w:left w:val="single" w:sz="2" w:space="0" w:color="000000"/>
              <w:bottom w:val="single" w:sz="2" w:space="0" w:color="000000"/>
              <w:right w:val="single" w:sz="2" w:space="0" w:color="000000"/>
            </w:tcBorders>
          </w:tcPr>
          <w:p>
            <w:pPr>
              <w:pStyle w:val="TableContents"/>
              <w:rPr/>
            </w:pPr>
            <w:r>
              <w:rPr/>
              <w:t>Reverse Gear</w:t>
            </w:r>
          </w:p>
        </w:tc>
      </w:tr>
      <w:tr>
        <w:trPr/>
        <w:tc>
          <w:tcPr>
            <w:tcW w:w="1389" w:type="dxa"/>
            <w:tcBorders>
              <w:left w:val="single" w:sz="2" w:space="0" w:color="000000"/>
              <w:bottom w:val="single" w:sz="2" w:space="0" w:color="000000"/>
            </w:tcBorders>
          </w:tcPr>
          <w:p>
            <w:pPr>
              <w:pStyle w:val="TableContents"/>
              <w:rPr/>
            </w:pPr>
            <w:r>
              <w:rPr/>
              <w:t>KEY_DIN_3</w:t>
            </w:r>
          </w:p>
        </w:tc>
        <w:tc>
          <w:tcPr>
            <w:tcW w:w="1795" w:type="dxa"/>
            <w:tcBorders>
              <w:left w:val="single" w:sz="2" w:space="0" w:color="000000"/>
              <w:bottom w:val="single" w:sz="2" w:space="0" w:color="000000"/>
            </w:tcBorders>
          </w:tcPr>
          <w:p>
            <w:pPr>
              <w:pStyle w:val="TableContents"/>
              <w:rPr/>
            </w:pPr>
            <w:r>
              <w:rPr/>
              <w:t>&lt;axi_gpio_0 2&gt;</w:t>
            </w:r>
          </w:p>
        </w:tc>
        <w:tc>
          <w:tcPr>
            <w:tcW w:w="1063" w:type="dxa"/>
            <w:tcBorders>
              <w:left w:val="single" w:sz="2" w:space="0" w:color="000000"/>
              <w:bottom w:val="single" w:sz="2" w:space="0" w:color="000000"/>
            </w:tcBorders>
          </w:tcPr>
          <w:p>
            <w:pPr>
              <w:pStyle w:val="TableContents"/>
              <w:rPr/>
            </w:pPr>
            <w:r>
              <w:rPr/>
              <w:t>key3</w:t>
            </w:r>
          </w:p>
        </w:tc>
        <w:tc>
          <w:tcPr>
            <w:tcW w:w="1370" w:type="dxa"/>
            <w:tcBorders>
              <w:left w:val="single" w:sz="2" w:space="0" w:color="000000"/>
              <w:bottom w:val="single" w:sz="2" w:space="0" w:color="000000"/>
            </w:tcBorders>
          </w:tcPr>
          <w:p>
            <w:pPr>
              <w:pStyle w:val="TableContents"/>
              <w:rPr/>
            </w:pPr>
            <w:r>
              <w:rPr/>
              <w:t>KEY_3(4)</w:t>
            </w:r>
          </w:p>
        </w:tc>
        <w:tc>
          <w:tcPr>
            <w:tcW w:w="1896" w:type="dxa"/>
            <w:tcBorders>
              <w:left w:val="single" w:sz="2" w:space="0" w:color="000000"/>
              <w:bottom w:val="single" w:sz="2" w:space="0" w:color="000000"/>
              <w:right w:val="single" w:sz="2" w:space="0" w:color="000000"/>
            </w:tcBorders>
          </w:tcPr>
          <w:p>
            <w:pPr>
              <w:pStyle w:val="TableContents"/>
              <w:rPr/>
            </w:pPr>
            <w:r>
              <w:rPr/>
              <w:t>Forward Gear</w:t>
            </w:r>
          </w:p>
        </w:tc>
      </w:tr>
      <w:tr>
        <w:trPr/>
        <w:tc>
          <w:tcPr>
            <w:tcW w:w="1389" w:type="dxa"/>
            <w:tcBorders>
              <w:left w:val="single" w:sz="2" w:space="0" w:color="000000"/>
              <w:bottom w:val="single" w:sz="2" w:space="0" w:color="000000"/>
            </w:tcBorders>
          </w:tcPr>
          <w:p>
            <w:pPr>
              <w:pStyle w:val="TableContents"/>
              <w:rPr/>
            </w:pPr>
            <w:r>
              <w:rPr/>
              <w:t>KEY_DIN_4</w:t>
            </w:r>
          </w:p>
        </w:tc>
        <w:tc>
          <w:tcPr>
            <w:tcW w:w="1795" w:type="dxa"/>
            <w:tcBorders>
              <w:left w:val="single" w:sz="2" w:space="0" w:color="000000"/>
              <w:bottom w:val="single" w:sz="2" w:space="0" w:color="000000"/>
            </w:tcBorders>
          </w:tcPr>
          <w:p>
            <w:pPr>
              <w:pStyle w:val="TableContents"/>
              <w:rPr/>
            </w:pPr>
            <w:r>
              <w:rPr/>
              <w:t>&lt;axi_gpio_0 3&gt;</w:t>
            </w:r>
          </w:p>
        </w:tc>
        <w:tc>
          <w:tcPr>
            <w:tcW w:w="1063" w:type="dxa"/>
            <w:tcBorders>
              <w:left w:val="single" w:sz="2" w:space="0" w:color="000000"/>
              <w:bottom w:val="single" w:sz="2" w:space="0" w:color="000000"/>
            </w:tcBorders>
          </w:tcPr>
          <w:p>
            <w:pPr>
              <w:pStyle w:val="TableContents"/>
              <w:rPr/>
            </w:pPr>
            <w:r>
              <w:rPr/>
              <w:t>key4</w:t>
            </w:r>
          </w:p>
        </w:tc>
        <w:tc>
          <w:tcPr>
            <w:tcW w:w="1370" w:type="dxa"/>
            <w:tcBorders>
              <w:left w:val="single" w:sz="2" w:space="0" w:color="000000"/>
              <w:bottom w:val="single" w:sz="2" w:space="0" w:color="000000"/>
            </w:tcBorders>
          </w:tcPr>
          <w:p>
            <w:pPr>
              <w:pStyle w:val="TableContents"/>
              <w:rPr/>
            </w:pPr>
            <w:r>
              <w:rPr/>
              <w:t>KEY_4(5)</w:t>
            </w:r>
          </w:p>
        </w:tc>
        <w:tc>
          <w:tcPr>
            <w:tcW w:w="1896" w:type="dxa"/>
            <w:tcBorders>
              <w:left w:val="single" w:sz="2" w:space="0" w:color="000000"/>
              <w:bottom w:val="single" w:sz="2" w:space="0" w:color="000000"/>
              <w:right w:val="single" w:sz="2" w:space="0" w:color="000000"/>
            </w:tcBorders>
          </w:tcPr>
          <w:p>
            <w:pPr>
              <w:pStyle w:val="TableContents"/>
              <w:rPr/>
            </w:pPr>
            <w:r>
              <w:rPr/>
              <w:t>TBD</w:t>
            </w:r>
          </w:p>
        </w:tc>
      </w:tr>
      <w:tr>
        <w:trPr/>
        <w:tc>
          <w:tcPr>
            <w:tcW w:w="1389" w:type="dxa"/>
            <w:tcBorders>
              <w:left w:val="single" w:sz="2" w:space="0" w:color="000000"/>
              <w:bottom w:val="single" w:sz="2" w:space="0" w:color="000000"/>
            </w:tcBorders>
          </w:tcPr>
          <w:p>
            <w:pPr>
              <w:pStyle w:val="TableContents"/>
              <w:rPr/>
            </w:pPr>
            <w:r>
              <w:rPr/>
              <w:t>KEY_DIN_5</w:t>
            </w:r>
          </w:p>
        </w:tc>
        <w:tc>
          <w:tcPr>
            <w:tcW w:w="1795" w:type="dxa"/>
            <w:tcBorders>
              <w:left w:val="single" w:sz="2" w:space="0" w:color="000000"/>
              <w:bottom w:val="single" w:sz="2" w:space="0" w:color="000000"/>
            </w:tcBorders>
          </w:tcPr>
          <w:p>
            <w:pPr>
              <w:pStyle w:val="TableContents"/>
              <w:rPr/>
            </w:pPr>
            <w:r>
              <w:rPr/>
              <w:t>&lt;axi_gpio_0 4&gt;</w:t>
            </w:r>
          </w:p>
        </w:tc>
        <w:tc>
          <w:tcPr>
            <w:tcW w:w="1063" w:type="dxa"/>
            <w:tcBorders>
              <w:left w:val="single" w:sz="2" w:space="0" w:color="000000"/>
              <w:bottom w:val="single" w:sz="2" w:space="0" w:color="000000"/>
            </w:tcBorders>
          </w:tcPr>
          <w:p>
            <w:pPr>
              <w:pStyle w:val="TableContents"/>
              <w:rPr/>
            </w:pPr>
            <w:r>
              <w:rPr/>
              <w:t>key5</w:t>
            </w:r>
          </w:p>
        </w:tc>
        <w:tc>
          <w:tcPr>
            <w:tcW w:w="1370" w:type="dxa"/>
            <w:tcBorders>
              <w:left w:val="single" w:sz="2" w:space="0" w:color="000000"/>
              <w:bottom w:val="single" w:sz="2" w:space="0" w:color="000000"/>
            </w:tcBorders>
          </w:tcPr>
          <w:p>
            <w:pPr>
              <w:pStyle w:val="TableContents"/>
              <w:rPr/>
            </w:pPr>
            <w:r>
              <w:rPr/>
              <w:t>KEY_5(6)</w:t>
            </w:r>
          </w:p>
        </w:tc>
        <w:tc>
          <w:tcPr>
            <w:tcW w:w="1896" w:type="dxa"/>
            <w:tcBorders>
              <w:left w:val="single" w:sz="2" w:space="0" w:color="000000"/>
              <w:bottom w:val="single" w:sz="2" w:space="0" w:color="000000"/>
              <w:right w:val="single" w:sz="2" w:space="0" w:color="000000"/>
            </w:tcBorders>
          </w:tcPr>
          <w:p>
            <w:pPr>
              <w:pStyle w:val="TableContents"/>
              <w:rPr/>
            </w:pPr>
            <w:r>
              <w:rPr/>
              <w:t>TBD</w:t>
            </w:r>
          </w:p>
        </w:tc>
      </w:tr>
      <w:tr>
        <w:trPr/>
        <w:tc>
          <w:tcPr>
            <w:tcW w:w="1389" w:type="dxa"/>
            <w:tcBorders>
              <w:left w:val="single" w:sz="2" w:space="0" w:color="000000"/>
              <w:bottom w:val="single" w:sz="2" w:space="0" w:color="000000"/>
            </w:tcBorders>
          </w:tcPr>
          <w:p>
            <w:pPr>
              <w:pStyle w:val="TableContents"/>
              <w:rPr/>
            </w:pPr>
            <w:r>
              <w:rPr/>
              <w:t>KEY_DIN_6</w:t>
            </w:r>
          </w:p>
        </w:tc>
        <w:tc>
          <w:tcPr>
            <w:tcW w:w="1795" w:type="dxa"/>
            <w:tcBorders>
              <w:left w:val="single" w:sz="2" w:space="0" w:color="000000"/>
              <w:bottom w:val="single" w:sz="2" w:space="0" w:color="000000"/>
            </w:tcBorders>
          </w:tcPr>
          <w:p>
            <w:pPr>
              <w:pStyle w:val="TableContents"/>
              <w:rPr/>
            </w:pPr>
            <w:r>
              <w:rPr/>
              <w:t>&lt;axi_gpio_0 5&gt;</w:t>
            </w:r>
          </w:p>
        </w:tc>
        <w:tc>
          <w:tcPr>
            <w:tcW w:w="1063" w:type="dxa"/>
            <w:tcBorders>
              <w:left w:val="single" w:sz="2" w:space="0" w:color="000000"/>
              <w:bottom w:val="single" w:sz="2" w:space="0" w:color="000000"/>
            </w:tcBorders>
          </w:tcPr>
          <w:p>
            <w:pPr>
              <w:pStyle w:val="TableContents"/>
              <w:rPr/>
            </w:pPr>
            <w:r>
              <w:rPr/>
              <w:t>key6</w:t>
            </w:r>
          </w:p>
        </w:tc>
        <w:tc>
          <w:tcPr>
            <w:tcW w:w="1370" w:type="dxa"/>
            <w:tcBorders>
              <w:left w:val="single" w:sz="2" w:space="0" w:color="000000"/>
              <w:bottom w:val="single" w:sz="2" w:space="0" w:color="000000"/>
            </w:tcBorders>
          </w:tcPr>
          <w:p>
            <w:pPr>
              <w:pStyle w:val="TableContents"/>
              <w:rPr/>
            </w:pPr>
            <w:r>
              <w:rPr/>
              <w:t>KEY_6(7)</w:t>
            </w:r>
          </w:p>
        </w:tc>
        <w:tc>
          <w:tcPr>
            <w:tcW w:w="1896" w:type="dxa"/>
            <w:tcBorders>
              <w:left w:val="single" w:sz="2" w:space="0" w:color="000000"/>
              <w:bottom w:val="single" w:sz="2" w:space="0" w:color="000000"/>
              <w:right w:val="single" w:sz="2" w:space="0" w:color="000000"/>
            </w:tcBorders>
          </w:tcPr>
          <w:p>
            <w:pPr>
              <w:pStyle w:val="TableContents"/>
              <w:rPr/>
            </w:pPr>
            <w:r>
              <w:rPr/>
              <w:t>TBD</w:t>
            </w:r>
          </w:p>
        </w:tc>
      </w:tr>
      <w:tr>
        <w:trPr/>
        <w:tc>
          <w:tcPr>
            <w:tcW w:w="1389" w:type="dxa"/>
            <w:tcBorders>
              <w:left w:val="single" w:sz="2" w:space="0" w:color="000000"/>
              <w:bottom w:val="single" w:sz="2" w:space="0" w:color="000000"/>
            </w:tcBorders>
          </w:tcPr>
          <w:p>
            <w:pPr>
              <w:pStyle w:val="TableContents"/>
              <w:rPr/>
            </w:pPr>
            <w:r>
              <w:rPr/>
              <w:t>KEY_DIN_7</w:t>
            </w:r>
          </w:p>
        </w:tc>
        <w:tc>
          <w:tcPr>
            <w:tcW w:w="1795" w:type="dxa"/>
            <w:tcBorders>
              <w:left w:val="single" w:sz="2" w:space="0" w:color="000000"/>
              <w:bottom w:val="single" w:sz="2" w:space="0" w:color="000000"/>
            </w:tcBorders>
          </w:tcPr>
          <w:p>
            <w:pPr>
              <w:pStyle w:val="TableContents"/>
              <w:rPr/>
            </w:pPr>
            <w:r>
              <w:rPr/>
              <w:t>&lt;axi_gpio_0 6&gt;</w:t>
            </w:r>
          </w:p>
        </w:tc>
        <w:tc>
          <w:tcPr>
            <w:tcW w:w="1063" w:type="dxa"/>
            <w:tcBorders>
              <w:left w:val="single" w:sz="2" w:space="0" w:color="000000"/>
              <w:bottom w:val="single" w:sz="2" w:space="0" w:color="000000"/>
            </w:tcBorders>
          </w:tcPr>
          <w:p>
            <w:pPr>
              <w:pStyle w:val="TableContents"/>
              <w:rPr/>
            </w:pPr>
            <w:r>
              <w:rPr/>
              <w:t>key7</w:t>
            </w:r>
          </w:p>
        </w:tc>
        <w:tc>
          <w:tcPr>
            <w:tcW w:w="1370" w:type="dxa"/>
            <w:tcBorders>
              <w:left w:val="single" w:sz="2" w:space="0" w:color="000000"/>
              <w:bottom w:val="single" w:sz="2" w:space="0" w:color="000000"/>
            </w:tcBorders>
          </w:tcPr>
          <w:p>
            <w:pPr>
              <w:pStyle w:val="TableContents"/>
              <w:rPr/>
            </w:pPr>
            <w:r>
              <w:rPr/>
              <w:t>KEY_7(8)</w:t>
            </w:r>
          </w:p>
        </w:tc>
        <w:tc>
          <w:tcPr>
            <w:tcW w:w="1896" w:type="dxa"/>
            <w:tcBorders>
              <w:left w:val="single" w:sz="2" w:space="0" w:color="000000"/>
              <w:bottom w:val="single" w:sz="2" w:space="0" w:color="000000"/>
              <w:right w:val="single" w:sz="2" w:space="0" w:color="000000"/>
            </w:tcBorders>
          </w:tcPr>
          <w:p>
            <w:pPr>
              <w:pStyle w:val="TableContents"/>
              <w:rPr/>
            </w:pPr>
            <w:r>
              <w:rPr/>
              <w:t>TBD</w:t>
            </w:r>
          </w:p>
        </w:tc>
      </w:tr>
      <w:tr>
        <w:trPr/>
        <w:tc>
          <w:tcPr>
            <w:tcW w:w="1389" w:type="dxa"/>
            <w:tcBorders>
              <w:left w:val="single" w:sz="2" w:space="0" w:color="000000"/>
              <w:bottom w:val="single" w:sz="2" w:space="0" w:color="000000"/>
            </w:tcBorders>
          </w:tcPr>
          <w:p>
            <w:pPr>
              <w:pStyle w:val="TableContents"/>
              <w:rPr/>
            </w:pPr>
            <w:r>
              <w:rPr/>
              <w:t>KEY_DIN_8</w:t>
            </w:r>
          </w:p>
        </w:tc>
        <w:tc>
          <w:tcPr>
            <w:tcW w:w="1795" w:type="dxa"/>
            <w:tcBorders>
              <w:left w:val="single" w:sz="2" w:space="0" w:color="000000"/>
              <w:bottom w:val="single" w:sz="2" w:space="0" w:color="000000"/>
            </w:tcBorders>
          </w:tcPr>
          <w:p>
            <w:pPr>
              <w:pStyle w:val="TableContents"/>
              <w:rPr/>
            </w:pPr>
            <w:r>
              <w:rPr/>
              <w:t>&lt;axi_gpio_0 7&gt;</w:t>
            </w:r>
          </w:p>
        </w:tc>
        <w:tc>
          <w:tcPr>
            <w:tcW w:w="1063" w:type="dxa"/>
            <w:tcBorders>
              <w:left w:val="single" w:sz="2" w:space="0" w:color="000000"/>
              <w:bottom w:val="single" w:sz="2" w:space="0" w:color="000000"/>
            </w:tcBorders>
          </w:tcPr>
          <w:p>
            <w:pPr>
              <w:pStyle w:val="TableContents"/>
              <w:rPr/>
            </w:pPr>
            <w:r>
              <w:rPr/>
              <w:t>key8</w:t>
            </w:r>
          </w:p>
        </w:tc>
        <w:tc>
          <w:tcPr>
            <w:tcW w:w="1370" w:type="dxa"/>
            <w:tcBorders>
              <w:left w:val="single" w:sz="2" w:space="0" w:color="000000"/>
              <w:bottom w:val="single" w:sz="2" w:space="0" w:color="000000"/>
            </w:tcBorders>
          </w:tcPr>
          <w:p>
            <w:pPr>
              <w:pStyle w:val="TableContents"/>
              <w:rPr/>
            </w:pPr>
            <w:r>
              <w:rPr/>
              <w:t>KEY_8(9)</w:t>
            </w:r>
          </w:p>
        </w:tc>
        <w:tc>
          <w:tcPr>
            <w:tcW w:w="1896" w:type="dxa"/>
            <w:tcBorders>
              <w:left w:val="single" w:sz="2" w:space="0" w:color="000000"/>
              <w:bottom w:val="single" w:sz="2" w:space="0" w:color="000000"/>
              <w:right w:val="single" w:sz="2" w:space="0" w:color="000000"/>
            </w:tcBorders>
          </w:tcPr>
          <w:p>
            <w:pPr>
              <w:pStyle w:val="TableContents"/>
              <w:rPr/>
            </w:pPr>
            <w:r>
              <w:rPr/>
              <w:t>TBD</w:t>
            </w:r>
          </w:p>
        </w:tc>
      </w:tr>
    </w:tbl>
    <w:p>
      <w:pPr>
        <w:pStyle w:val="Heading3"/>
        <w:numPr>
          <w:ilvl w:val="2"/>
          <w:numId w:val="2"/>
        </w:numPr>
        <w:ind w:left="1418" w:hanging="566"/>
        <w:rPr>
          <w:bCs/>
        </w:rPr>
      </w:pPr>
      <w:bookmarkStart w:id="45" w:name="__RefHeading___Toc1327_2756806970"/>
      <w:bookmarkStart w:id="46" w:name="_Toc109852069"/>
      <w:bookmarkEnd w:id="45"/>
      <w:r>
        <w:rPr/>
        <w:t>Digital GPIO Output</w:t>
      </w:r>
      <w:bookmarkEnd w:id="46"/>
    </w:p>
    <w:tbl>
      <w:tblPr>
        <w:tblW w:w="7513" w:type="dxa"/>
        <w:jc w:val="left"/>
        <w:tblInd w:w="1415" w:type="dxa"/>
        <w:tblCellMar>
          <w:top w:w="55" w:type="dxa"/>
          <w:left w:w="55" w:type="dxa"/>
          <w:bottom w:w="55" w:type="dxa"/>
          <w:right w:w="55" w:type="dxa"/>
        </w:tblCellMar>
        <w:tblLook w:val="04a0" w:noHBand="0" w:noVBand="1" w:firstColumn="1" w:lastRow="0" w:lastColumn="0" w:firstRow="1"/>
      </w:tblPr>
      <w:tblGrid>
        <w:gridCol w:w="1416"/>
        <w:gridCol w:w="2041"/>
        <w:gridCol w:w="2410"/>
        <w:gridCol w:w="1645"/>
      </w:tblGrid>
      <w:tr>
        <w:trPr/>
        <w:tc>
          <w:tcPr>
            <w:tcW w:w="1416" w:type="dxa"/>
            <w:tcBorders>
              <w:top w:val="single" w:sz="2" w:space="0" w:color="000000"/>
              <w:left w:val="single" w:sz="2" w:space="0" w:color="000000"/>
              <w:bottom w:val="single" w:sz="2" w:space="0" w:color="000000"/>
            </w:tcBorders>
          </w:tcPr>
          <w:p>
            <w:pPr>
              <w:pStyle w:val="TableContents"/>
              <w:rPr/>
            </w:pPr>
            <w:r>
              <w:rPr/>
              <w:t>DO No</w:t>
            </w:r>
          </w:p>
        </w:tc>
        <w:tc>
          <w:tcPr>
            <w:tcW w:w="2041" w:type="dxa"/>
            <w:tcBorders>
              <w:top w:val="single" w:sz="2" w:space="0" w:color="000000"/>
              <w:left w:val="single" w:sz="2" w:space="0" w:color="000000"/>
              <w:bottom w:val="single" w:sz="2" w:space="0" w:color="000000"/>
            </w:tcBorders>
          </w:tcPr>
          <w:p>
            <w:pPr>
              <w:pStyle w:val="TableContents"/>
              <w:rPr/>
            </w:pPr>
            <w:r>
              <w:rPr/>
              <w:t>Linux GPIO No</w:t>
            </w:r>
          </w:p>
        </w:tc>
        <w:tc>
          <w:tcPr>
            <w:tcW w:w="2410" w:type="dxa"/>
            <w:tcBorders>
              <w:top w:val="single" w:sz="2" w:space="0" w:color="000000"/>
              <w:left w:val="single" w:sz="2" w:space="0" w:color="000000"/>
              <w:bottom w:val="single" w:sz="2" w:space="0" w:color="000000"/>
            </w:tcBorders>
          </w:tcPr>
          <w:p>
            <w:pPr>
              <w:pStyle w:val="TableContents"/>
              <w:rPr/>
            </w:pPr>
            <w:r>
              <w:rPr/>
              <w:t>Terminal</w:t>
            </w:r>
          </w:p>
        </w:tc>
        <w:tc>
          <w:tcPr>
            <w:tcW w:w="1645" w:type="dxa"/>
            <w:tcBorders>
              <w:top w:val="single" w:sz="2" w:space="0" w:color="000000"/>
              <w:left w:val="single" w:sz="2" w:space="0" w:color="000000"/>
              <w:bottom w:val="single" w:sz="2" w:space="0" w:color="000000"/>
              <w:right w:val="single" w:sz="2" w:space="0" w:color="000000"/>
            </w:tcBorders>
          </w:tcPr>
          <w:p>
            <w:pPr>
              <w:pStyle w:val="TableContents"/>
              <w:rPr/>
            </w:pPr>
            <w:r>
              <w:rPr/>
              <w:t>Description</w:t>
            </w:r>
          </w:p>
        </w:tc>
      </w:tr>
      <w:tr>
        <w:trPr/>
        <w:tc>
          <w:tcPr>
            <w:tcW w:w="1416" w:type="dxa"/>
            <w:tcBorders>
              <w:left w:val="single" w:sz="2" w:space="0" w:color="000000"/>
              <w:bottom w:val="single" w:sz="2" w:space="0" w:color="000000"/>
            </w:tcBorders>
          </w:tcPr>
          <w:p>
            <w:pPr>
              <w:pStyle w:val="TableContents"/>
              <w:rPr/>
            </w:pPr>
            <w:r>
              <w:rPr/>
              <w:t>DO1</w:t>
            </w:r>
          </w:p>
        </w:tc>
        <w:tc>
          <w:tcPr>
            <w:tcW w:w="2041" w:type="dxa"/>
            <w:tcBorders>
              <w:left w:val="single" w:sz="2" w:space="0" w:color="000000"/>
              <w:bottom w:val="single" w:sz="2" w:space="0" w:color="000000"/>
            </w:tcBorders>
          </w:tcPr>
          <w:p>
            <w:pPr>
              <w:pStyle w:val="TableContents"/>
              <w:rPr/>
            </w:pPr>
            <w:r>
              <w:rPr/>
              <w:t>492</w:t>
            </w:r>
          </w:p>
        </w:tc>
        <w:tc>
          <w:tcPr>
            <w:tcW w:w="2410" w:type="dxa"/>
            <w:tcBorders>
              <w:left w:val="single" w:sz="2" w:space="0" w:color="000000"/>
              <w:bottom w:val="single" w:sz="2" w:space="0" w:color="000000"/>
            </w:tcBorders>
          </w:tcPr>
          <w:p>
            <w:pPr>
              <w:pStyle w:val="TableContents"/>
              <w:rPr/>
            </w:pPr>
            <w:r>
              <w:rPr/>
              <w:t>IR</w:t>
            </w:r>
          </w:p>
        </w:tc>
        <w:tc>
          <w:tcPr>
            <w:tcW w:w="1645" w:type="dxa"/>
            <w:tcBorders>
              <w:left w:val="single" w:sz="2" w:space="0" w:color="000000"/>
              <w:bottom w:val="single" w:sz="2" w:space="0" w:color="000000"/>
              <w:right w:val="single" w:sz="2" w:space="0" w:color="000000"/>
            </w:tcBorders>
          </w:tcPr>
          <w:p>
            <w:pPr>
              <w:pStyle w:val="TableContents"/>
              <w:rPr/>
            </w:pPr>
            <w:r>
              <w:rPr/>
              <w:t>On/OFF IR</w:t>
            </w:r>
          </w:p>
        </w:tc>
      </w:tr>
      <w:tr>
        <w:trPr/>
        <w:tc>
          <w:tcPr>
            <w:tcW w:w="1416" w:type="dxa"/>
            <w:tcBorders>
              <w:left w:val="single" w:sz="2" w:space="0" w:color="000000"/>
              <w:bottom w:val="single" w:sz="2" w:space="0" w:color="000000"/>
            </w:tcBorders>
          </w:tcPr>
          <w:p>
            <w:pPr>
              <w:pStyle w:val="TableContents"/>
              <w:rPr/>
            </w:pPr>
            <w:r>
              <w:rPr/>
              <w:t>DO2</w:t>
            </w:r>
          </w:p>
        </w:tc>
        <w:tc>
          <w:tcPr>
            <w:tcW w:w="2041" w:type="dxa"/>
            <w:tcBorders>
              <w:left w:val="single" w:sz="2" w:space="0" w:color="000000"/>
              <w:bottom w:val="single" w:sz="2" w:space="0" w:color="000000"/>
            </w:tcBorders>
          </w:tcPr>
          <w:p>
            <w:pPr>
              <w:pStyle w:val="TableContents"/>
              <w:rPr/>
            </w:pPr>
            <w:r>
              <w:rPr/>
              <w:t>493</w:t>
            </w:r>
          </w:p>
        </w:tc>
        <w:tc>
          <w:tcPr>
            <w:tcW w:w="2410" w:type="dxa"/>
            <w:tcBorders>
              <w:left w:val="single" w:sz="2" w:space="0" w:color="000000"/>
              <w:bottom w:val="single" w:sz="2" w:space="0" w:color="000000"/>
            </w:tcBorders>
          </w:tcPr>
          <w:p>
            <w:pPr>
              <w:pStyle w:val="TableContents"/>
              <w:rPr/>
            </w:pPr>
            <w:r>
              <w:rPr/>
              <w:t>IR</w:t>
            </w:r>
          </w:p>
        </w:tc>
        <w:tc>
          <w:tcPr>
            <w:tcW w:w="1645" w:type="dxa"/>
            <w:tcBorders>
              <w:left w:val="single" w:sz="2" w:space="0" w:color="000000"/>
              <w:bottom w:val="single" w:sz="2" w:space="0" w:color="000000"/>
              <w:right w:val="single" w:sz="2" w:space="0" w:color="000000"/>
            </w:tcBorders>
          </w:tcPr>
          <w:p>
            <w:pPr>
              <w:pStyle w:val="TableContents"/>
              <w:rPr/>
            </w:pPr>
            <w:r>
              <w:rPr/>
              <w:t>On/OFF IR</w:t>
            </w:r>
          </w:p>
        </w:tc>
      </w:tr>
      <w:tr>
        <w:trPr/>
        <w:tc>
          <w:tcPr>
            <w:tcW w:w="1416" w:type="dxa"/>
            <w:tcBorders>
              <w:left w:val="single" w:sz="2" w:space="0" w:color="000000"/>
              <w:bottom w:val="single" w:sz="2" w:space="0" w:color="000000"/>
            </w:tcBorders>
          </w:tcPr>
          <w:p>
            <w:pPr>
              <w:pStyle w:val="TableContents"/>
              <w:rPr/>
            </w:pPr>
            <w:r>
              <w:rPr/>
              <w:t>DO3</w:t>
            </w:r>
          </w:p>
        </w:tc>
        <w:tc>
          <w:tcPr>
            <w:tcW w:w="2041" w:type="dxa"/>
            <w:tcBorders>
              <w:left w:val="single" w:sz="2" w:space="0" w:color="000000"/>
              <w:bottom w:val="single" w:sz="2" w:space="0" w:color="000000"/>
            </w:tcBorders>
          </w:tcPr>
          <w:p>
            <w:pPr>
              <w:pStyle w:val="TableContents"/>
              <w:rPr/>
            </w:pPr>
            <w:r>
              <w:rPr/>
              <w:t>494</w:t>
            </w:r>
          </w:p>
        </w:tc>
        <w:tc>
          <w:tcPr>
            <w:tcW w:w="2410" w:type="dxa"/>
            <w:tcBorders>
              <w:left w:val="single" w:sz="2" w:space="0" w:color="000000"/>
              <w:bottom w:val="single" w:sz="2" w:space="0" w:color="000000"/>
            </w:tcBorders>
          </w:tcPr>
          <w:p>
            <w:pPr>
              <w:pStyle w:val="TableContents"/>
              <w:rPr/>
            </w:pPr>
            <w:r>
              <w:rPr/>
              <w:t>TBD</w:t>
            </w:r>
          </w:p>
        </w:tc>
        <w:tc>
          <w:tcPr>
            <w:tcW w:w="1645" w:type="dxa"/>
            <w:tcBorders>
              <w:left w:val="single" w:sz="2" w:space="0" w:color="000000"/>
              <w:bottom w:val="single" w:sz="2" w:space="0" w:color="000000"/>
              <w:right w:val="single" w:sz="2" w:space="0" w:color="000000"/>
            </w:tcBorders>
          </w:tcPr>
          <w:p>
            <w:pPr>
              <w:pStyle w:val="TableContents"/>
              <w:rPr/>
            </w:pPr>
            <w:r>
              <w:rPr/>
            </w:r>
          </w:p>
        </w:tc>
      </w:tr>
      <w:tr>
        <w:trPr/>
        <w:tc>
          <w:tcPr>
            <w:tcW w:w="1416" w:type="dxa"/>
            <w:tcBorders>
              <w:left w:val="single" w:sz="2" w:space="0" w:color="000000"/>
              <w:bottom w:val="single" w:sz="2" w:space="0" w:color="000000"/>
            </w:tcBorders>
          </w:tcPr>
          <w:p>
            <w:pPr>
              <w:pStyle w:val="TableContents"/>
              <w:rPr/>
            </w:pPr>
            <w:r>
              <w:rPr/>
              <w:t>DO4</w:t>
            </w:r>
          </w:p>
        </w:tc>
        <w:tc>
          <w:tcPr>
            <w:tcW w:w="2041" w:type="dxa"/>
            <w:tcBorders>
              <w:left w:val="single" w:sz="2" w:space="0" w:color="000000"/>
              <w:bottom w:val="single" w:sz="2" w:space="0" w:color="000000"/>
            </w:tcBorders>
          </w:tcPr>
          <w:p>
            <w:pPr>
              <w:pStyle w:val="TableContents"/>
              <w:rPr/>
            </w:pPr>
            <w:r>
              <w:rPr/>
              <w:t>495</w:t>
            </w:r>
          </w:p>
        </w:tc>
        <w:tc>
          <w:tcPr>
            <w:tcW w:w="2410" w:type="dxa"/>
            <w:tcBorders>
              <w:left w:val="single" w:sz="2" w:space="0" w:color="000000"/>
              <w:bottom w:val="single" w:sz="2" w:space="0" w:color="000000"/>
            </w:tcBorders>
          </w:tcPr>
          <w:p>
            <w:pPr>
              <w:pStyle w:val="TableContents"/>
              <w:rPr/>
            </w:pPr>
            <w:r>
              <w:rPr/>
              <w:t>TBD</w:t>
            </w:r>
          </w:p>
        </w:tc>
        <w:tc>
          <w:tcPr>
            <w:tcW w:w="1645" w:type="dxa"/>
            <w:tcBorders>
              <w:left w:val="single" w:sz="2" w:space="0" w:color="000000"/>
              <w:bottom w:val="single" w:sz="2" w:space="0" w:color="000000"/>
              <w:right w:val="single" w:sz="2" w:space="0" w:color="000000"/>
            </w:tcBorders>
          </w:tcPr>
          <w:p>
            <w:pPr>
              <w:pStyle w:val="TableContents"/>
              <w:rPr/>
            </w:pPr>
            <w:r>
              <w:rPr/>
            </w:r>
          </w:p>
        </w:tc>
      </w:tr>
      <w:tr>
        <w:trPr/>
        <w:tc>
          <w:tcPr>
            <w:tcW w:w="1416" w:type="dxa"/>
            <w:tcBorders>
              <w:left w:val="single" w:sz="2" w:space="0" w:color="000000"/>
              <w:bottom w:val="single" w:sz="2" w:space="0" w:color="000000"/>
            </w:tcBorders>
          </w:tcPr>
          <w:p>
            <w:pPr>
              <w:pStyle w:val="TableContents"/>
              <w:rPr/>
            </w:pPr>
            <w:r>
              <w:rPr/>
              <w:t>DO5</w:t>
            </w:r>
          </w:p>
        </w:tc>
        <w:tc>
          <w:tcPr>
            <w:tcW w:w="2041" w:type="dxa"/>
            <w:tcBorders>
              <w:left w:val="single" w:sz="2" w:space="0" w:color="000000"/>
              <w:bottom w:val="single" w:sz="2" w:space="0" w:color="000000"/>
            </w:tcBorders>
          </w:tcPr>
          <w:p>
            <w:pPr>
              <w:pStyle w:val="TableContents"/>
              <w:rPr/>
            </w:pPr>
            <w:r>
              <w:rPr/>
              <w:t>496</w:t>
            </w:r>
          </w:p>
        </w:tc>
        <w:tc>
          <w:tcPr>
            <w:tcW w:w="2410" w:type="dxa"/>
            <w:tcBorders>
              <w:left w:val="single" w:sz="2" w:space="0" w:color="000000"/>
              <w:bottom w:val="single" w:sz="2" w:space="0" w:color="000000"/>
            </w:tcBorders>
          </w:tcPr>
          <w:p>
            <w:pPr>
              <w:pStyle w:val="TableContents"/>
              <w:rPr/>
            </w:pPr>
            <w:r>
              <w:rPr/>
              <w:t>TBD</w:t>
            </w:r>
          </w:p>
        </w:tc>
        <w:tc>
          <w:tcPr>
            <w:tcW w:w="1645" w:type="dxa"/>
            <w:tcBorders>
              <w:left w:val="single" w:sz="2" w:space="0" w:color="000000"/>
              <w:bottom w:val="single" w:sz="2" w:space="0" w:color="000000"/>
              <w:right w:val="single" w:sz="2" w:space="0" w:color="000000"/>
            </w:tcBorders>
          </w:tcPr>
          <w:p>
            <w:pPr>
              <w:pStyle w:val="TableContents"/>
              <w:rPr/>
            </w:pPr>
            <w:r>
              <w:rPr/>
            </w:r>
          </w:p>
        </w:tc>
      </w:tr>
    </w:tbl>
    <w:p>
      <w:pPr>
        <w:pStyle w:val="TextBody"/>
        <w:rPr>
          <w:rFonts w:ascii="Liberation Sans" w:hAnsi="Liberation Sans" w:eastAsia="Noto Sans CJK SC"/>
          <w:sz w:val="28"/>
          <w:szCs w:val="28"/>
        </w:rPr>
      </w:pPr>
      <w:r>
        <w:rPr>
          <w:rFonts w:eastAsia="Noto Sans CJK SC" w:ascii="Liberation Sans" w:hAnsi="Liberation Sans"/>
          <w:sz w:val="28"/>
          <w:szCs w:val="28"/>
        </w:rPr>
      </w:r>
    </w:p>
    <w:p>
      <w:pPr>
        <w:pStyle w:val="Heading3"/>
        <w:numPr>
          <w:ilvl w:val="2"/>
          <w:numId w:val="2"/>
        </w:numPr>
        <w:ind w:left="1418" w:hanging="566"/>
        <w:rPr>
          <w:bCs/>
        </w:rPr>
      </w:pPr>
      <w:bookmarkStart w:id="47" w:name="__RefHeading___Toc1329_2756806970"/>
      <w:bookmarkStart w:id="48" w:name="_Toc109852070"/>
      <w:bookmarkEnd w:id="47"/>
      <w:r>
        <w:rPr/>
        <w:t>SDI Video Input</w:t>
      </w:r>
      <w:bookmarkEnd w:id="48"/>
    </w:p>
    <w:p>
      <w:pPr>
        <w:pStyle w:val="TextBody"/>
        <w:ind w:left="1440" w:hanging="0"/>
        <w:rPr/>
      </w:pPr>
      <w:r>
        <w:rPr>
          <w:b/>
          <w:bCs/>
        </w:rPr>
        <w:t>Device name</w:t>
      </w:r>
      <w:r>
        <w:rPr/>
        <w:t>: /</w:t>
      </w:r>
      <w:r>
        <w:rPr>
          <w:i/>
          <w:iCs/>
        </w:rPr>
        <w:t>dev/media6 (/dev/video0)</w:t>
      </w:r>
    </w:p>
    <w:p>
      <w:pPr>
        <w:pStyle w:val="TextBody"/>
        <w:ind w:left="1440" w:hanging="0"/>
        <w:rPr/>
      </w:pPr>
      <w:r>
        <w:rPr>
          <w:i/>
          <w:iCs/>
        </w:rPr>
        <w:tab/>
        <w:tab/>
        <w:t>/dev/media7 (/dev/video1)</w:t>
      </w:r>
    </w:p>
    <w:p>
      <w:pPr>
        <w:pStyle w:val="TextBody"/>
        <w:ind w:left="1440" w:hanging="0"/>
        <w:rPr/>
      </w:pPr>
      <w:r>
        <w:rPr>
          <w:i/>
          <w:iCs/>
        </w:rPr>
        <w:tab/>
        <w:tab/>
        <w:t>/dev/media8 (/dev/video2)</w:t>
      </w:r>
    </w:p>
    <w:p>
      <w:pPr>
        <w:pStyle w:val="TextBody"/>
        <w:ind w:left="1440" w:hanging="0"/>
        <w:rPr/>
      </w:pPr>
      <w:r>
        <w:rPr>
          <w:i/>
          <w:iCs/>
        </w:rPr>
        <w:tab/>
        <w:tab/>
        <w:t>/dev/media9 (/dev/video3)</w:t>
      </w:r>
    </w:p>
    <w:p>
      <w:pPr>
        <w:pStyle w:val="TextBody"/>
        <w:ind w:left="1440" w:hanging="0"/>
        <w:rPr/>
      </w:pPr>
      <w:r>
        <w:rPr>
          <w:i/>
          <w:iCs/>
        </w:rPr>
        <w:tab/>
        <w:tab/>
        <w:t>/dev/media0 (/dev/video4)</w:t>
      </w:r>
    </w:p>
    <w:p>
      <w:pPr>
        <w:pStyle w:val="TextBody"/>
        <w:ind w:left="1440" w:hanging="0"/>
        <w:rPr/>
      </w:pPr>
      <w:r>
        <w:rPr>
          <w:i/>
          <w:iCs/>
        </w:rPr>
        <w:tab/>
        <w:tab/>
        <w:t>/dev/media1 (/dev/video5)</w:t>
      </w:r>
    </w:p>
    <w:p>
      <w:pPr>
        <w:pStyle w:val="TextBody"/>
        <w:ind w:left="1440" w:hanging="0"/>
        <w:rPr/>
      </w:pPr>
      <w:r>
        <w:rPr>
          <w:i/>
          <w:iCs/>
        </w:rPr>
        <w:tab/>
        <w:tab/>
        <w:t>/dev/media2 (/dev/video6)</w:t>
      </w:r>
    </w:p>
    <w:p>
      <w:pPr>
        <w:pStyle w:val="TextBody"/>
        <w:ind w:left="1440" w:hanging="0"/>
        <w:rPr/>
      </w:pPr>
      <w:r>
        <w:rPr>
          <w:i/>
          <w:iCs/>
        </w:rPr>
        <w:tab/>
        <w:tab/>
        <w:t>/dev/media3 (/dev/video7)</w:t>
      </w:r>
    </w:p>
    <w:p>
      <w:pPr>
        <w:pStyle w:val="TextBody"/>
        <w:ind w:left="1440" w:hanging="0"/>
        <w:rPr/>
      </w:pPr>
      <w:r>
        <w:rPr>
          <w:i/>
          <w:iCs/>
        </w:rPr>
        <w:tab/>
        <w:tab/>
        <w:t>/dev/media4 (/dev/video8)</w:t>
      </w:r>
    </w:p>
    <w:p>
      <w:pPr>
        <w:pStyle w:val="TextBody"/>
        <w:ind w:left="1440" w:hanging="0"/>
        <w:rPr/>
      </w:pPr>
      <w:r>
        <w:rPr>
          <w:i/>
          <w:iCs/>
        </w:rPr>
        <w:tab/>
        <w:tab/>
        <w:t>/dev/media5 (/dev/video9)</w:t>
      </w:r>
    </w:p>
    <w:p>
      <w:pPr>
        <w:pStyle w:val="TextBody"/>
        <w:ind w:left="1440" w:hanging="0"/>
        <w:rPr/>
      </w:pPr>
      <w:r>
        <w:rPr>
          <w:b/>
          <w:bCs/>
          <w:i/>
          <w:iCs/>
        </w:rPr>
        <w:t>SDI0-SDI3 support format</w:t>
      </w:r>
      <w:r>
        <w:rPr>
          <w:i/>
          <w:iCs/>
        </w:rPr>
        <w:t>: 1080P60 or lower resolution.</w:t>
      </w:r>
    </w:p>
    <w:p>
      <w:pPr>
        <w:pStyle w:val="TextBody"/>
        <w:ind w:left="1440" w:hanging="0"/>
        <w:rPr/>
      </w:pPr>
      <w:r>
        <w:rPr>
          <w:b/>
          <w:bCs/>
          <w:i/>
          <w:iCs/>
        </w:rPr>
        <w:t>SDI4-SDI9 support format</w:t>
      </w:r>
      <w:r>
        <w:rPr>
          <w:i/>
          <w:iCs/>
        </w:rPr>
        <w:t>: 1080P30</w:t>
      </w:r>
    </w:p>
    <w:p>
      <w:pPr>
        <w:pStyle w:val="Heading3"/>
        <w:numPr>
          <w:ilvl w:val="2"/>
          <w:numId w:val="2"/>
        </w:numPr>
        <w:ind w:left="1418" w:hanging="566"/>
        <w:rPr>
          <w:bCs/>
        </w:rPr>
      </w:pPr>
      <w:bookmarkStart w:id="49" w:name="__RefHeading___Toc1331_2756806970"/>
      <w:bookmarkStart w:id="50" w:name="_Toc109852071"/>
      <w:bookmarkEnd w:id="49"/>
      <w:r>
        <w:rPr/>
        <w:t>SDI Video Output</w:t>
      </w:r>
      <w:bookmarkEnd w:id="50"/>
    </w:p>
    <w:p>
      <w:pPr>
        <w:pStyle w:val="TextBody"/>
        <w:ind w:left="1418" w:hanging="0"/>
        <w:rPr/>
      </w:pPr>
      <w:r>
        <w:rPr>
          <w:i/>
          <w:iCs/>
        </w:rPr>
        <w:t>SDI0 output: frmbuf_rd --&gt; mix -&gt; uhdsdi_tx (‘mix’ can mix video and osd)</w:t>
      </w:r>
    </w:p>
    <w:p>
      <w:pPr>
        <w:pStyle w:val="TextBody"/>
        <w:ind w:left="1418" w:hanging="0"/>
        <w:rPr>
          <w:i/>
          <w:i/>
          <w:iCs/>
        </w:rPr>
      </w:pPr>
      <w:r>
        <w:rPr>
          <w:i/>
          <w:iCs/>
        </w:rPr>
        <w:t>SDI1 – SDI7 output: frmbuf_rd-&gt;udhsdi_tx. (without osd funciton)</w:t>
      </w:r>
    </w:p>
    <w:p>
      <w:pPr>
        <w:pStyle w:val="TextBody"/>
        <w:ind w:left="1418" w:hanging="0"/>
        <w:rPr>
          <w:i/>
          <w:i/>
          <w:iCs/>
        </w:rPr>
      </w:pPr>
      <w:r>
        <w:rPr>
          <w:i/>
          <w:iCs/>
        </w:rPr>
        <w:t xml:space="preserve">There is a device “sdi_anc_tx” in all output. It can embed timestamp into the SDI signal. </w:t>
      </w:r>
    </w:p>
    <w:p>
      <w:pPr>
        <w:pStyle w:val="TextBody"/>
        <w:ind w:left="1418" w:hanging="0"/>
        <w:rPr>
          <w:i/>
          <w:i/>
          <w:iCs/>
        </w:rPr>
      </w:pPr>
      <w:r>
        <w:rPr>
          <w:i/>
          <w:iCs/>
        </w:rPr>
        <w:t>all devices refer to internal interface:</w:t>
      </w:r>
    </w:p>
    <w:p>
      <w:pPr>
        <w:pStyle w:val="TextBody"/>
        <w:ind w:left="1418" w:hanging="0"/>
        <w:rPr/>
      </w:pPr>
      <w:r>
        <w:rPr>
          <w:i/>
          <w:iCs/>
        </w:rPr>
        <w:t>frmbuf_rd: refer to 3.4.2</w:t>
      </w:r>
    </w:p>
    <w:p>
      <w:pPr>
        <w:pStyle w:val="TextBody"/>
        <w:ind w:left="1418" w:hanging="0"/>
        <w:rPr/>
      </w:pPr>
      <w:r>
        <w:rPr>
          <w:i/>
          <w:iCs/>
        </w:rPr>
        <w:t>mix: refer to 3.4.3</w:t>
      </w:r>
    </w:p>
    <w:p>
      <w:pPr>
        <w:pStyle w:val="TextBody"/>
        <w:ind w:left="1418" w:hanging="0"/>
        <w:rPr/>
      </w:pPr>
      <w:r>
        <w:rPr>
          <w:i/>
          <w:iCs/>
        </w:rPr>
        <w:t>uhdsdi_tx: refer to 3.4.4</w:t>
      </w:r>
    </w:p>
    <w:p>
      <w:pPr>
        <w:pStyle w:val="TextBody"/>
        <w:ind w:left="1418" w:hanging="0"/>
        <w:rPr/>
      </w:pPr>
      <w:r>
        <w:rPr>
          <w:i/>
          <w:iCs/>
        </w:rPr>
        <w:t>sdi_anc_tx: refer to 3.4.5</w:t>
      </w:r>
    </w:p>
    <w:p>
      <w:pPr>
        <w:pStyle w:val="Heading3"/>
        <w:numPr>
          <w:ilvl w:val="2"/>
          <w:numId w:val="2"/>
        </w:numPr>
        <w:ind w:left="1418" w:hanging="566"/>
        <w:rPr>
          <w:bCs/>
        </w:rPr>
      </w:pPr>
      <w:bookmarkStart w:id="51" w:name="__RefHeading___Toc1333_2756806970"/>
      <w:bookmarkStart w:id="52" w:name="_Toc109852072"/>
      <w:bookmarkEnd w:id="51"/>
      <w:r>
        <w:rPr/>
        <w:t>LED</w:t>
      </w:r>
      <w:bookmarkEnd w:id="52"/>
    </w:p>
    <w:tbl>
      <w:tblPr>
        <w:tblW w:w="7512" w:type="dxa"/>
        <w:jc w:val="left"/>
        <w:tblInd w:w="990" w:type="dxa"/>
        <w:tblCellMar>
          <w:top w:w="55" w:type="dxa"/>
          <w:left w:w="55" w:type="dxa"/>
          <w:bottom w:w="55" w:type="dxa"/>
          <w:right w:w="55" w:type="dxa"/>
        </w:tblCellMar>
        <w:tblLook w:val="04a0" w:noHBand="0" w:noVBand="1" w:firstColumn="1" w:lastRow="0" w:lastColumn="0" w:firstRow="1"/>
      </w:tblPr>
      <w:tblGrid>
        <w:gridCol w:w="1473"/>
        <w:gridCol w:w="3614"/>
        <w:gridCol w:w="2425"/>
      </w:tblGrid>
      <w:tr>
        <w:trPr/>
        <w:tc>
          <w:tcPr>
            <w:tcW w:w="1473" w:type="dxa"/>
            <w:tcBorders>
              <w:top w:val="single" w:sz="2" w:space="0" w:color="000000"/>
              <w:left w:val="single" w:sz="2" w:space="0" w:color="000000"/>
              <w:bottom w:val="single" w:sz="2" w:space="0" w:color="000000"/>
            </w:tcBorders>
          </w:tcPr>
          <w:p>
            <w:pPr>
              <w:pStyle w:val="TableContents"/>
              <w:rPr/>
            </w:pPr>
            <w:r>
              <w:rPr/>
              <w:t>LED</w:t>
            </w:r>
          </w:p>
        </w:tc>
        <w:tc>
          <w:tcPr>
            <w:tcW w:w="3614" w:type="dxa"/>
            <w:tcBorders>
              <w:top w:val="single" w:sz="2" w:space="0" w:color="000000"/>
              <w:left w:val="single" w:sz="2" w:space="0" w:color="000000"/>
              <w:bottom w:val="single" w:sz="2" w:space="0" w:color="000000"/>
            </w:tcBorders>
          </w:tcPr>
          <w:p>
            <w:pPr>
              <w:pStyle w:val="TableContents"/>
              <w:rPr/>
            </w:pPr>
            <w:r>
              <w:rPr/>
              <w:t>Linux GPIO No</w:t>
            </w:r>
          </w:p>
        </w:tc>
        <w:tc>
          <w:tcPr>
            <w:tcW w:w="2425" w:type="dxa"/>
            <w:tcBorders>
              <w:top w:val="single" w:sz="2" w:space="0" w:color="000000"/>
              <w:left w:val="single" w:sz="2" w:space="0" w:color="000000"/>
              <w:bottom w:val="single" w:sz="2" w:space="0" w:color="000000"/>
              <w:right w:val="single" w:sz="2" w:space="0" w:color="000000"/>
            </w:tcBorders>
          </w:tcPr>
          <w:p>
            <w:pPr>
              <w:pStyle w:val="TableContents"/>
              <w:rPr/>
            </w:pPr>
            <w:r>
              <w:rPr/>
              <w:t>Description</w:t>
            </w:r>
          </w:p>
        </w:tc>
      </w:tr>
      <w:tr>
        <w:trPr/>
        <w:tc>
          <w:tcPr>
            <w:tcW w:w="1473" w:type="dxa"/>
            <w:tcBorders>
              <w:left w:val="single" w:sz="2" w:space="0" w:color="000000"/>
              <w:bottom w:val="single" w:sz="2" w:space="0" w:color="000000"/>
            </w:tcBorders>
          </w:tcPr>
          <w:p>
            <w:pPr>
              <w:pStyle w:val="TableContents"/>
              <w:rPr/>
            </w:pPr>
            <w:r>
              <w:rPr/>
              <w:t>Green</w:t>
            </w:r>
          </w:p>
        </w:tc>
        <w:tc>
          <w:tcPr>
            <w:tcW w:w="3614" w:type="dxa"/>
            <w:tcBorders>
              <w:left w:val="single" w:sz="2" w:space="0" w:color="000000"/>
              <w:bottom w:val="single" w:sz="2" w:space="0" w:color="000000"/>
            </w:tcBorders>
          </w:tcPr>
          <w:p>
            <w:pPr>
              <w:pStyle w:val="TableContents"/>
              <w:rPr/>
            </w:pPr>
            <w:r>
              <w:rPr/>
              <w:t>458</w:t>
            </w:r>
          </w:p>
        </w:tc>
        <w:tc>
          <w:tcPr>
            <w:tcW w:w="2425" w:type="dxa"/>
            <w:tcBorders>
              <w:left w:val="single" w:sz="2" w:space="0" w:color="000000"/>
              <w:bottom w:val="single" w:sz="2" w:space="0" w:color="000000"/>
              <w:right w:val="single" w:sz="2" w:space="0" w:color="000000"/>
            </w:tcBorders>
          </w:tcPr>
          <w:p>
            <w:pPr>
              <w:pStyle w:val="TableContents"/>
              <w:rPr/>
            </w:pPr>
            <w:r>
              <w:rPr/>
              <w:t>Normal Status</w:t>
            </w:r>
          </w:p>
        </w:tc>
      </w:tr>
      <w:tr>
        <w:trPr/>
        <w:tc>
          <w:tcPr>
            <w:tcW w:w="1473" w:type="dxa"/>
            <w:tcBorders>
              <w:left w:val="single" w:sz="2" w:space="0" w:color="000000"/>
              <w:bottom w:val="single" w:sz="2" w:space="0" w:color="000000"/>
            </w:tcBorders>
          </w:tcPr>
          <w:p>
            <w:pPr>
              <w:pStyle w:val="TableContents"/>
              <w:rPr/>
            </w:pPr>
            <w:r>
              <w:rPr/>
              <w:t>Red</w:t>
            </w:r>
          </w:p>
        </w:tc>
        <w:tc>
          <w:tcPr>
            <w:tcW w:w="3614" w:type="dxa"/>
            <w:tcBorders>
              <w:left w:val="single" w:sz="2" w:space="0" w:color="000000"/>
              <w:bottom w:val="single" w:sz="2" w:space="0" w:color="000000"/>
            </w:tcBorders>
          </w:tcPr>
          <w:p>
            <w:pPr>
              <w:pStyle w:val="TableContents"/>
              <w:rPr/>
            </w:pPr>
            <w:r>
              <w:rPr/>
              <w:t>459</w:t>
            </w:r>
          </w:p>
        </w:tc>
        <w:tc>
          <w:tcPr>
            <w:tcW w:w="2425" w:type="dxa"/>
            <w:tcBorders>
              <w:left w:val="single" w:sz="2" w:space="0" w:color="000000"/>
              <w:bottom w:val="single" w:sz="2" w:space="0" w:color="000000"/>
              <w:right w:val="single" w:sz="2" w:space="0" w:color="000000"/>
            </w:tcBorders>
          </w:tcPr>
          <w:p>
            <w:pPr>
              <w:pStyle w:val="TableContents"/>
              <w:rPr/>
            </w:pPr>
            <w:r>
              <w:rPr/>
              <w:t>BIT error</w:t>
            </w:r>
          </w:p>
        </w:tc>
      </w:tr>
    </w:tbl>
    <w:p>
      <w:pPr>
        <w:pStyle w:val="Heading2"/>
        <w:numPr>
          <w:ilvl w:val="1"/>
          <w:numId w:val="2"/>
        </w:numPr>
        <w:ind w:left="1134" w:hanging="425"/>
        <w:rPr>
          <w:lang w:val="en"/>
        </w:rPr>
      </w:pPr>
      <w:bookmarkStart w:id="53" w:name="__RefHeading___Toc1979_2362462405"/>
      <w:bookmarkStart w:id="54" w:name="_Toc109852073"/>
      <w:bookmarkEnd w:id="53"/>
      <w:r>
        <w:rPr>
          <w:lang w:val="en"/>
        </w:rPr>
        <w:t>CSCI internal interface requirements</w:t>
      </w:r>
      <w:bookmarkEnd w:id="54"/>
    </w:p>
    <w:p>
      <w:pPr>
        <w:pStyle w:val="Heading3"/>
        <w:numPr>
          <w:ilvl w:val="2"/>
          <w:numId w:val="2"/>
        </w:numPr>
        <w:ind w:left="1418" w:hanging="566"/>
        <w:rPr>
          <w:bCs/>
        </w:rPr>
      </w:pPr>
      <w:bookmarkStart w:id="55" w:name="__RefHeading___Toc1335_2756806970"/>
      <w:bookmarkStart w:id="56" w:name="_Toc109852074"/>
      <w:bookmarkEnd w:id="55"/>
      <w:r>
        <w:rPr>
          <w:lang w:val="en"/>
        </w:rPr>
        <w:t>I2C</w:t>
      </w:r>
      <w:bookmarkEnd w:id="56"/>
    </w:p>
    <w:p>
      <w:pPr>
        <w:pStyle w:val="TextBody"/>
        <w:ind w:left="1418" w:hanging="0"/>
        <w:rPr/>
      </w:pPr>
      <w:r>
        <w:rPr>
          <w:b/>
          <w:bCs/>
          <w:lang w:val="en"/>
        </w:rPr>
        <w:t>device name</w:t>
      </w:r>
      <w:r>
        <w:rPr>
          <w:lang w:val="en"/>
        </w:rPr>
        <w:t>: /</w:t>
      </w:r>
      <w:r>
        <w:rPr>
          <w:i/>
          <w:iCs/>
          <w:lang w:val="en"/>
        </w:rPr>
        <w:t>dev</w:t>
      </w:r>
      <w:r>
        <w:rPr>
          <w:lang w:val="en"/>
        </w:rPr>
        <w:t>/i2c-0</w:t>
      </w:r>
    </w:p>
    <w:p>
      <w:pPr>
        <w:pStyle w:val="TextBody"/>
        <w:ind w:left="1418" w:hanging="0"/>
        <w:rPr/>
      </w:pPr>
      <w:r>
        <w:rPr>
          <w:b/>
          <w:bCs/>
          <w:lang w:val="en"/>
        </w:rPr>
        <w:t>slave chip</w:t>
      </w:r>
      <w:r>
        <w:rPr>
          <w:lang w:val="en"/>
        </w:rPr>
        <w:t xml:space="preserve">: mb85rc256vfp  </w:t>
      </w:r>
      <w:r>
        <w:rPr>
          <w:b/>
          <w:bCs/>
          <w:lang w:val="en"/>
        </w:rPr>
        <w:t>slave address</w:t>
      </w:r>
      <w:r>
        <w:rPr>
          <w:lang w:val="en"/>
        </w:rPr>
        <w:t>: 0x50</w:t>
      </w:r>
    </w:p>
    <w:p>
      <w:pPr>
        <w:pStyle w:val="TextBody"/>
        <w:ind w:left="1418" w:hanging="0"/>
        <w:rPr>
          <w:lang w:val="en"/>
        </w:rPr>
      </w:pPr>
      <w:r>
        <w:rPr>
          <w:b/>
          <w:bCs/>
          <w:lang w:val="en"/>
        </w:rPr>
        <w:t>description</w:t>
      </w:r>
      <w:r>
        <w:rPr>
          <w:lang w:val="en"/>
        </w:rPr>
        <w:t>: log data storage</w:t>
      </w:r>
    </w:p>
    <w:p>
      <w:pPr>
        <w:pStyle w:val="TextBody"/>
        <w:ind w:left="1418" w:hanging="0"/>
        <w:rPr/>
      </w:pPr>
      <w:r>
        <w:rPr/>
      </w:r>
    </w:p>
    <w:p>
      <w:pPr>
        <w:pStyle w:val="TextBody"/>
        <w:ind w:left="1418" w:hanging="0"/>
        <w:rPr/>
      </w:pPr>
      <w:r>
        <w:rPr/>
      </w:r>
    </w:p>
    <w:p>
      <w:pPr>
        <w:pStyle w:val="Heading3"/>
        <w:numPr>
          <w:ilvl w:val="2"/>
          <w:numId w:val="2"/>
        </w:numPr>
        <w:ind w:left="1418" w:hanging="566"/>
        <w:rPr>
          <w:bCs/>
        </w:rPr>
      </w:pPr>
      <w:bookmarkStart w:id="57" w:name="__RefHeading___Toc1337_2756806970"/>
      <w:bookmarkStart w:id="58" w:name="_Toc109852075"/>
      <w:bookmarkEnd w:id="57"/>
      <w:r>
        <w:rPr/>
        <w:t>frmbuf_rd</w:t>
      </w:r>
      <w:bookmarkEnd w:id="58"/>
    </w:p>
    <w:p>
      <w:pPr>
        <w:pStyle w:val="TextBody"/>
        <w:ind w:left="1418" w:hanging="0"/>
        <w:jc w:val="left"/>
        <w:rPr/>
      </w:pPr>
      <w:r>
        <w:rPr>
          <w:b/>
          <w:bCs/>
          <w:lang w:val="en"/>
        </w:rPr>
        <w:t>Address</w:t>
      </w:r>
      <w:r>
        <w:rPr>
          <w:lang w:val="en"/>
        </w:rPr>
        <w:t>: sdi0(0xb02d0000) sdi1(0xb02f0000) sdi2(0xb0310000) sdi3(0xb0330000) sdi4(0xb03a0000) sdi5(0xb03c0000) sdi6(0xb03e0000) sdi7(0xb0400000)</w:t>
      </w:r>
    </w:p>
    <w:p>
      <w:pPr>
        <w:pStyle w:val="TextBody"/>
        <w:ind w:left="1418" w:hanging="0"/>
        <w:jc w:val="left"/>
        <w:rPr/>
      </w:pPr>
      <w:r>
        <w:rPr>
          <w:b/>
          <w:bCs/>
          <w:lang w:val="en"/>
        </w:rPr>
        <w:t>Support Format</w:t>
      </w:r>
      <w:r>
        <w:rPr>
          <w:lang w:val="en"/>
        </w:rPr>
        <w:t>: Y_UV10, Y_UV8</w:t>
      </w:r>
    </w:p>
    <w:p>
      <w:pPr>
        <w:pStyle w:val="TextBody"/>
        <w:ind w:left="1418" w:hanging="0"/>
        <w:jc w:val="left"/>
        <w:rPr>
          <w:lang w:val="en"/>
        </w:rPr>
      </w:pPr>
      <w:r>
        <w:rPr>
          <w:lang w:val="en"/>
        </w:rPr>
        <w:t>refer to document (pg278-v-frmbuf.pd) provided by Xilinx</w:t>
      </w:r>
    </w:p>
    <w:p>
      <w:pPr>
        <w:pStyle w:val="Heading3"/>
        <w:numPr>
          <w:ilvl w:val="2"/>
          <w:numId w:val="2"/>
        </w:numPr>
        <w:ind w:left="1418" w:hanging="566"/>
        <w:rPr>
          <w:bCs/>
        </w:rPr>
      </w:pPr>
      <w:bookmarkStart w:id="59" w:name="_Toc109852076"/>
      <w:r>
        <w:rPr/>
        <w:t>mix</w:t>
      </w:r>
      <w:bookmarkEnd w:id="59"/>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Address:</w:t>
      </w:r>
      <w:r>
        <w:rPr>
          <w:rFonts w:eastAsia="Noto Sans CJK SC" w:cs="Lohit Devanagari" w:ascii="Liberation Sans" w:hAnsi="Liberation Sans"/>
          <w:sz w:val="24"/>
          <w:szCs w:val="24"/>
          <w:lang w:val="en"/>
        </w:rPr>
        <w:t xml:space="preserve"> 0xb02e0000</w:t>
      </w:r>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Primary video format</w:t>
      </w:r>
      <w:r>
        <w:rPr>
          <w:rFonts w:eastAsia="Noto Sans CJK SC" w:cs="Lohit Devanagari" w:ascii="Liberation Sans" w:hAnsi="Liberation Sans"/>
          <w:sz w:val="24"/>
          <w:szCs w:val="24"/>
          <w:lang w:val="en"/>
        </w:rPr>
        <w:t>: YUV4:2:2 10bits</w:t>
      </w:r>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Overlay layer1 format</w:t>
      </w:r>
      <w:r>
        <w:rPr>
          <w:rFonts w:eastAsia="Noto Sans CJK SC" w:cs="Lohit Devanagari" w:ascii="Liberation Sans" w:hAnsi="Liberation Sans"/>
          <w:sz w:val="24"/>
          <w:szCs w:val="24"/>
          <w:lang w:val="en"/>
        </w:rPr>
        <w:t>: BGRA8</w:t>
      </w:r>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Maximum resolution</w:t>
      </w:r>
      <w:r>
        <w:rPr>
          <w:rFonts w:eastAsia="Noto Sans CJK SC" w:cs="Lohit Devanagari" w:ascii="Liberation Sans" w:hAnsi="Liberation Sans"/>
          <w:sz w:val="24"/>
          <w:szCs w:val="24"/>
          <w:lang w:val="en"/>
        </w:rPr>
        <w:t>: 1920x1080</w:t>
      </w:r>
    </w:p>
    <w:p>
      <w:pPr>
        <w:pStyle w:val="TextBody"/>
        <w:ind w:left="1418" w:hanging="0"/>
        <w:rPr>
          <w:rFonts w:ascii="Liberation Sans" w:hAnsi="Liberation Sans" w:eastAsia="Noto Sans CJK SC" w:cs="Lohit Devanagari"/>
          <w:sz w:val="24"/>
          <w:szCs w:val="24"/>
          <w:lang w:val="en"/>
        </w:rPr>
      </w:pPr>
      <w:r>
        <w:rPr>
          <w:rFonts w:eastAsia="Noto Sans CJK SC" w:cs="Lohit Devanagari" w:ascii="Liberation Sans" w:hAnsi="Liberation Sans"/>
          <w:sz w:val="24"/>
          <w:szCs w:val="24"/>
          <w:lang w:val="en"/>
        </w:rPr>
        <w:t>refer to document (pg243-v-mix.pdf) provided by Xilinx</w:t>
      </w:r>
    </w:p>
    <w:p>
      <w:pPr>
        <w:pStyle w:val="Heading3"/>
        <w:numPr>
          <w:ilvl w:val="2"/>
          <w:numId w:val="2"/>
        </w:numPr>
        <w:ind w:left="1418" w:hanging="566"/>
        <w:rPr>
          <w:bCs/>
        </w:rPr>
      </w:pPr>
      <w:bookmarkStart w:id="60" w:name="_Toc109852077"/>
      <w:r>
        <w:rPr/>
        <w:t>uhdsdi_tx</w:t>
      </w:r>
      <w:bookmarkEnd w:id="60"/>
    </w:p>
    <w:p>
      <w:pPr>
        <w:pStyle w:val="TextBody"/>
        <w:ind w:left="1418" w:hanging="0"/>
        <w:jc w:val="left"/>
        <w:rPr/>
      </w:pPr>
      <w:r>
        <w:rPr>
          <w:rFonts w:eastAsia="Noto Sans CJK SC" w:cs="Lohit Devanagari" w:ascii="Liberation Sans" w:hAnsi="Liberation Sans"/>
          <w:b/>
          <w:bCs/>
          <w:sz w:val="24"/>
          <w:szCs w:val="24"/>
          <w:lang w:val="en"/>
        </w:rPr>
        <w:t>Address</w:t>
      </w:r>
      <w:r>
        <w:rPr>
          <w:rFonts w:eastAsia="Noto Sans CJK SC" w:cs="Lohit Devanagari" w:ascii="Liberation Sans" w:hAnsi="Liberation Sans"/>
          <w:sz w:val="24"/>
          <w:szCs w:val="24"/>
          <w:lang w:val="en"/>
        </w:rPr>
        <w:t>: sdi0(0xa0040000) sdi1(0xa0060000) sdi2(0xa0080000) sdi3(0xa00a0000) sdi4(0xa0100000) sdi5(0xa0120000) sdi6(0xa0140000) sdi7(0xa0160000)</w:t>
      </w:r>
    </w:p>
    <w:p>
      <w:pPr>
        <w:pStyle w:val="TextBody"/>
        <w:ind w:left="1418" w:hanging="0"/>
        <w:jc w:val="left"/>
        <w:rPr/>
      </w:pPr>
      <w:r>
        <w:rPr>
          <w:rFonts w:eastAsia="Noto Sans CJK SC" w:cs="Lohit Devanagari" w:ascii="Liberation Sans" w:hAnsi="Liberation Sans"/>
          <w:b/>
          <w:bCs/>
          <w:sz w:val="24"/>
          <w:szCs w:val="24"/>
          <w:lang w:val="en"/>
        </w:rPr>
        <w:t>Mode</w:t>
      </w:r>
      <w:r>
        <w:rPr>
          <w:rFonts w:eastAsia="Noto Sans CJK SC" w:cs="Lohit Devanagari" w:ascii="Liberation Sans" w:hAnsi="Liberation Sans"/>
          <w:sz w:val="24"/>
          <w:szCs w:val="24"/>
          <w:lang w:val="en"/>
        </w:rPr>
        <w:t>: 3G SDI 10bits</w:t>
      </w:r>
    </w:p>
    <w:p>
      <w:pPr>
        <w:pStyle w:val="TextBody"/>
        <w:ind w:left="1418" w:hanging="0"/>
        <w:jc w:val="left"/>
        <w:rPr/>
      </w:pPr>
      <w:r>
        <w:rPr>
          <w:rFonts w:eastAsia="Noto Sans CJK SC" w:cs="Lohit Devanagari" w:ascii="Liberation Sans" w:hAnsi="Liberation Sans"/>
          <w:b/>
          <w:bCs/>
          <w:sz w:val="24"/>
          <w:szCs w:val="24"/>
          <w:lang w:val="en"/>
        </w:rPr>
        <w:t>format</w:t>
      </w:r>
      <w:r>
        <w:rPr>
          <w:rFonts w:eastAsia="Noto Sans CJK SC" w:cs="Lohit Devanagari" w:ascii="Liberation Sans" w:hAnsi="Liberation Sans"/>
          <w:sz w:val="24"/>
          <w:szCs w:val="24"/>
          <w:lang w:val="en"/>
        </w:rPr>
        <w:t>: NV16_10LE32</w:t>
      </w:r>
    </w:p>
    <w:p>
      <w:pPr>
        <w:pStyle w:val="TextBody"/>
        <w:ind w:left="1418" w:hanging="0"/>
        <w:jc w:val="left"/>
        <w:rPr>
          <w:rFonts w:ascii="Liberation Sans" w:hAnsi="Liberation Sans" w:eastAsia="Noto Sans CJK SC" w:cs="Lohit Devanagari"/>
          <w:sz w:val="24"/>
          <w:szCs w:val="24"/>
          <w:lang w:val="en"/>
        </w:rPr>
      </w:pPr>
      <w:r>
        <w:rPr>
          <w:rFonts w:eastAsia="Noto Sans CJK SC" w:cs="Lohit Devanagari" w:ascii="Liberation Sans" w:hAnsi="Liberation Sans"/>
          <w:sz w:val="24"/>
          <w:szCs w:val="24"/>
          <w:lang w:val="en"/>
        </w:rPr>
        <w:t>refer to document (pg289-v-smpte-uhdsdi-tx-ss.pdf) provided by Xilinx</w:t>
      </w:r>
    </w:p>
    <w:p>
      <w:pPr>
        <w:pStyle w:val="Heading3"/>
        <w:numPr>
          <w:ilvl w:val="2"/>
          <w:numId w:val="2"/>
        </w:numPr>
        <w:ind w:left="1418" w:hanging="566"/>
        <w:rPr>
          <w:bCs/>
        </w:rPr>
      </w:pPr>
      <w:bookmarkStart w:id="61" w:name="_Toc109852078"/>
      <w:r>
        <w:rPr>
          <w:bCs/>
        </w:rPr>
        <w:t>sdi_anc_tx</w:t>
      </w:r>
      <w:bookmarkEnd w:id="61"/>
    </w:p>
    <w:p>
      <w:pPr>
        <w:pStyle w:val="TextBody"/>
        <w:ind w:left="1418" w:hanging="0"/>
        <w:rPr>
          <w:rFonts w:ascii="Liberation Sans" w:hAnsi="Liberation Sans" w:eastAsia="Noto Sans CJK SC"/>
          <w:sz w:val="28"/>
          <w:szCs w:val="28"/>
        </w:rPr>
      </w:pPr>
      <w:r>
        <w:rPr>
          <w:rFonts w:eastAsia="Noto Sans CJK SC" w:cs="Lohit Devanagari" w:ascii="Liberation Sans" w:hAnsi="Liberation Sans"/>
          <w:b/>
          <w:bCs/>
          <w:sz w:val="24"/>
          <w:szCs w:val="24"/>
          <w:lang w:val="en"/>
        </w:rPr>
        <w:t>Address</w:t>
      </w:r>
      <w:r>
        <w:rPr>
          <w:rFonts w:eastAsia="Noto Sans CJK SC" w:cs="Lohit Devanagari" w:ascii="Liberation Sans" w:hAnsi="Liberation Sans"/>
          <w:sz w:val="24"/>
          <w:szCs w:val="24"/>
          <w:lang w:val="en"/>
        </w:rPr>
        <w:t>: sdi0(0xa01c0000) sdi1(0xa01d0000) sdi2(0xa01e0000) sdi3(0xa01f0000) sdi4(0xa0200000) sdi5(0xa0210000) sdi6(0xa0220000) sdi7(0xa0230000)</w:t>
      </w:r>
    </w:p>
    <w:p>
      <w:pPr>
        <w:pStyle w:val="TextBody"/>
        <w:ind w:left="1418" w:hanging="0"/>
        <w:rPr/>
      </w:pPr>
      <w:r>
        <w:rPr>
          <w:rFonts w:eastAsia="Noto Sans CJK SC" w:cs="Lohit Devanagari" w:ascii="Liberation Sans" w:hAnsi="Liberation Sans"/>
          <w:b/>
          <w:bCs/>
          <w:sz w:val="24"/>
          <w:szCs w:val="24"/>
          <w:lang w:val="en"/>
        </w:rPr>
        <w:t>data format</w:t>
      </w:r>
      <w:r>
        <w:rPr>
          <w:rFonts w:eastAsia="Noto Sans CJK SC" w:cs="Lohit Devanagari" w:ascii="Liberation Sans" w:hAnsi="Liberation Sans"/>
          <w:sz w:val="24"/>
          <w:szCs w:val="24"/>
          <w:lang w:val="en"/>
        </w:rPr>
        <w:t>: 64bits unsigned interger. Microseconds of the epoch time.</w:t>
      </w:r>
    </w:p>
    <w:p>
      <w:pPr>
        <w:pStyle w:val="Heading3"/>
        <w:numPr>
          <w:ilvl w:val="2"/>
          <w:numId w:val="2"/>
        </w:numPr>
        <w:ind w:left="1418" w:hanging="566"/>
        <w:rPr>
          <w:bCs/>
        </w:rPr>
      </w:pPr>
      <w:bookmarkStart w:id="62" w:name="__RefHeading___Toc1339_2756806970"/>
      <w:bookmarkStart w:id="63" w:name="_Toc109852079"/>
      <w:bookmarkEnd w:id="62"/>
      <w:r>
        <w:rPr/>
        <w:t>iio sensor</w:t>
      </w:r>
      <w:bookmarkEnd w:id="63"/>
    </w:p>
    <w:p>
      <w:pPr>
        <w:pStyle w:val="TextBody"/>
        <w:ind w:left="1418" w:hanging="0"/>
        <w:rPr/>
      </w:pPr>
      <w:r>
        <w:rPr/>
        <w:t>CPU:/sys/bus/iio/devices/iio\:device0</w:t>
      </w:r>
    </w:p>
    <w:p>
      <w:pPr>
        <w:pStyle w:val="TextBody"/>
        <w:ind w:left="1418" w:hanging="0"/>
        <w:rPr/>
      </w:pPr>
      <w:r>
        <w:rPr/>
        <w:t>Power Current Sensor:/sys/bus/iio/devices/iio\:device1</w:t>
      </w:r>
    </w:p>
    <w:p>
      <w:pPr>
        <w:pStyle w:val="Heading3"/>
        <w:numPr>
          <w:ilvl w:val="2"/>
          <w:numId w:val="2"/>
        </w:numPr>
        <w:ind w:left="1418" w:hanging="566"/>
        <w:rPr>
          <w:bCs/>
        </w:rPr>
      </w:pPr>
      <w:bookmarkStart w:id="64" w:name="__RefHeading___Toc2399_3499696116"/>
      <w:bookmarkStart w:id="65" w:name="_Toc109852080"/>
      <w:bookmarkEnd w:id="64"/>
      <w:r>
        <w:rPr/>
        <w:t>pdma</w:t>
      </w:r>
      <w:bookmarkEnd w:id="65"/>
    </w:p>
    <w:p>
      <w:pPr>
        <w:pStyle w:val="TextBody"/>
        <w:ind w:left="1418" w:hanging="0"/>
        <w:rPr/>
      </w:pPr>
      <w:r>
        <w:rPr>
          <w:rFonts w:eastAsia="Noto Sans CJK SC" w:cs="Lohit Devanagari" w:ascii="Liberation Sans" w:hAnsi="Liberation Sans"/>
          <w:sz w:val="24"/>
          <w:szCs w:val="24"/>
        </w:rPr>
        <w:t>It is a user interface to transfer a DAM address of the user space to the physical address.</w:t>
      </w:r>
    </w:p>
    <w:p>
      <w:pPr>
        <w:pStyle w:val="TextBody"/>
        <w:ind w:left="1418" w:hanging="0"/>
        <w:rPr/>
      </w:pPr>
      <w:r>
        <w:rPr>
          <w:rFonts w:eastAsia="Noto Sans CJK SC" w:cs="Lohit Devanagari" w:ascii="Liberation Sans" w:hAnsi="Liberation Sans"/>
          <w:b/>
          <w:bCs/>
          <w:sz w:val="24"/>
          <w:szCs w:val="24"/>
        </w:rPr>
        <w:t>Device</w:t>
      </w:r>
      <w:r>
        <w:rPr>
          <w:rFonts w:eastAsia="Noto Sans CJK SC" w:cs="Lohit Devanagari" w:ascii="Liberation Sans" w:hAnsi="Liberation Sans"/>
          <w:sz w:val="24"/>
          <w:szCs w:val="24"/>
        </w:rPr>
        <w:t>: /</w:t>
      </w:r>
      <w:r>
        <w:rPr>
          <w:rFonts w:eastAsia="Noto Sans CJK SC" w:cs="Lohit Devanagari" w:ascii="Liberation Sans" w:hAnsi="Liberation Sans"/>
          <w:i/>
          <w:iCs/>
          <w:sz w:val="24"/>
          <w:szCs w:val="24"/>
        </w:rPr>
        <w:t>dev</w:t>
      </w:r>
      <w:r>
        <w:rPr>
          <w:rFonts w:eastAsia="Noto Sans CJK SC" w:cs="Lohit Devanagari" w:ascii="Liberation Sans" w:hAnsi="Liberation Sans"/>
          <w:sz w:val="24"/>
          <w:szCs w:val="24"/>
        </w:rPr>
        <w:t>/pdma0</w:t>
      </w:r>
    </w:p>
    <w:p>
      <w:pPr>
        <w:pStyle w:val="TextBody"/>
        <w:ind w:left="1418" w:hanging="0"/>
        <w:rPr/>
      </w:pPr>
      <w:r>
        <w:rPr>
          <w:rFonts w:eastAsia="Noto Sans CJK SC" w:cs="Lohit Devanagari" w:ascii="Liberation Sans" w:hAnsi="Liberation Sans"/>
          <w:b/>
          <w:bCs/>
          <w:sz w:val="24"/>
          <w:szCs w:val="24"/>
        </w:rPr>
        <w:t>ioctl cmd</w:t>
      </w:r>
      <w:r>
        <w:rPr>
          <w:rFonts w:eastAsia="Noto Sans CJK SC" w:cs="Lohit Devanagari" w:ascii="Liberation Sans" w:hAnsi="Liberation Sans"/>
          <w:sz w:val="24"/>
          <w:szCs w:val="24"/>
        </w:rPr>
        <w:t>: 0</w:t>
      </w:r>
    </w:p>
    <w:p>
      <w:pPr>
        <w:pStyle w:val="TextBody"/>
        <w:ind w:left="1418" w:hanging="0"/>
        <w:rPr/>
      </w:pPr>
      <w:r>
        <w:rPr>
          <w:rFonts w:eastAsia="Noto Sans CJK SC" w:cs="Lohit Devanagari" w:ascii="Liberation Sans" w:hAnsi="Liberation Sans"/>
          <w:b/>
          <w:bCs/>
          <w:sz w:val="24"/>
          <w:szCs w:val="24"/>
        </w:rPr>
        <w:t>ioctl parameters</w:t>
      </w:r>
      <w:r>
        <w:rPr>
          <w:rFonts w:eastAsia="Noto Sans CJK SC" w:cs="Lohit Devanagari" w:ascii="Liberation Sans" w:hAnsi="Liberation Sans"/>
          <w:sz w:val="24"/>
          <w:szCs w:val="24"/>
        </w:rPr>
        <w:t>: struct{guint64 param_in; guint64 param_out}</w:t>
      </w:r>
    </w:p>
    <w:p>
      <w:pPr>
        <w:pStyle w:val="TextBody"/>
        <w:ind w:left="1418" w:hanging="0"/>
        <w:rPr>
          <w:rFonts w:ascii="Liberation Sans" w:hAnsi="Liberation Sans" w:eastAsia="Noto Sans CJK SC"/>
        </w:rPr>
      </w:pPr>
      <w:r>
        <w:rPr>
          <w:rFonts w:eastAsia="Noto Sans CJK SC" w:cs="Lohit Devanagari" w:ascii="Liberation Sans" w:hAnsi="Liberation Sans"/>
          <w:sz w:val="24"/>
          <w:szCs w:val="24"/>
        </w:rPr>
        <w:t>param_in: the dma user-space address.</w:t>
      </w:r>
    </w:p>
    <w:p>
      <w:pPr>
        <w:pStyle w:val="TextBody"/>
        <w:ind w:left="1418" w:hanging="0"/>
        <w:rPr>
          <w:rFonts w:ascii="Liberation Sans" w:hAnsi="Liberation Sans" w:eastAsia="Noto Sans CJK SC"/>
        </w:rPr>
      </w:pPr>
      <w:r>
        <w:rPr>
          <w:rFonts w:eastAsia="Noto Sans CJK SC" w:cs="Lohit Devanagari" w:ascii="Liberation Sans" w:hAnsi="Liberation Sans"/>
          <w:sz w:val="24"/>
          <w:szCs w:val="24"/>
        </w:rPr>
        <w:t>param_out: the dma physical address</w:t>
      </w:r>
    </w:p>
    <w:p>
      <w:pPr>
        <w:pStyle w:val="Heading3"/>
        <w:numPr>
          <w:ilvl w:val="2"/>
          <w:numId w:val="2"/>
        </w:numPr>
        <w:ind w:left="1418" w:hanging="566"/>
        <w:rPr>
          <w:bCs/>
        </w:rPr>
      </w:pPr>
      <w:bookmarkStart w:id="66" w:name="__RefHeading___Toc2401_3499696116"/>
      <w:bookmarkStart w:id="67" w:name="_Toc109852081"/>
      <w:bookmarkEnd w:id="66"/>
      <w:r>
        <w:rPr/>
        <w:t>Reserv memory</w:t>
      </w:r>
      <w:bookmarkEnd w:id="67"/>
    </w:p>
    <w:p>
      <w:pPr>
        <w:pStyle w:val="TextBody"/>
        <w:ind w:left="1418" w:hanging="0"/>
        <w:rPr/>
      </w:pPr>
      <w:r>
        <w:rPr>
          <w:rFonts w:eastAsia="Noto Sans CJK SC" w:cs="Lohit Devanagari" w:ascii="Liberation Sans" w:hAnsi="Liberation Sans"/>
          <w:b/>
          <w:bCs/>
          <w:sz w:val="24"/>
          <w:szCs w:val="24"/>
          <w:lang w:val="en"/>
        </w:rPr>
        <w:t>Osd reserve memory physcial address</w:t>
      </w:r>
      <w:r>
        <w:rPr>
          <w:rFonts w:eastAsia="Noto Sans CJK SC" w:cs="Lohit Devanagari" w:ascii="Liberation Sans" w:hAnsi="Liberation Sans"/>
          <w:sz w:val="24"/>
          <w:szCs w:val="24"/>
          <w:lang w:val="en"/>
        </w:rPr>
        <w:t>:0x70000000</w:t>
      </w:r>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osd reserve memory size</w:t>
      </w:r>
      <w:r>
        <w:rPr>
          <w:rFonts w:eastAsia="Noto Sans CJK SC" w:cs="Lohit Devanagari" w:ascii="Liberation Sans" w:hAnsi="Liberation Sans"/>
          <w:sz w:val="24"/>
          <w:szCs w:val="24"/>
          <w:lang w:val="en"/>
        </w:rPr>
        <w:t>: 0xff00000</w:t>
      </w:r>
    </w:p>
    <w:p>
      <w:pPr>
        <w:pStyle w:val="TextBody"/>
        <w:ind w:left="1418" w:hanging="0"/>
        <w:rPr>
          <w:rFonts w:ascii="Liberation Sans" w:hAnsi="Liberation Sans" w:eastAsia="Noto Sans CJK SC"/>
        </w:rPr>
      </w:pPr>
      <w:r>
        <w:rPr>
          <w:rFonts w:eastAsia="Noto Sans CJK SC" w:cs="Lohit Devanagari" w:ascii="Liberation Sans" w:hAnsi="Liberation Sans"/>
          <w:b/>
          <w:bCs/>
          <w:sz w:val="24"/>
          <w:szCs w:val="24"/>
          <w:lang w:val="en"/>
        </w:rPr>
        <w:t>osd image format</w:t>
      </w:r>
      <w:r>
        <w:rPr>
          <w:rFonts w:eastAsia="Noto Sans CJK SC" w:cs="Lohit Devanagari" w:ascii="Liberation Sans" w:hAnsi="Liberation Sans"/>
          <w:sz w:val="24"/>
          <w:szCs w:val="24"/>
          <w:lang w:val="en"/>
        </w:rPr>
        <w:t>: ARGB32</w:t>
      </w:r>
    </w:p>
    <w:p>
      <w:pPr>
        <w:pStyle w:val="Heading3"/>
        <w:numPr>
          <w:ilvl w:val="2"/>
          <w:numId w:val="2"/>
        </w:numPr>
        <w:ind w:left="1418" w:hanging="566"/>
        <w:rPr>
          <w:bCs/>
          <w:lang w:val="en"/>
        </w:rPr>
      </w:pPr>
      <w:bookmarkStart w:id="68" w:name="__RefHeading___Toc2403_3499696116"/>
      <w:bookmarkStart w:id="69" w:name="_Toc109852082"/>
      <w:bookmarkEnd w:id="68"/>
      <w:r>
        <w:rPr>
          <w:lang w:val="en"/>
        </w:rPr>
        <w:t>Watchdog</w:t>
      </w:r>
      <w:bookmarkEnd w:id="69"/>
    </w:p>
    <w:p>
      <w:pPr>
        <w:pStyle w:val="TextBody"/>
        <w:ind w:left="1418" w:hanging="0"/>
        <w:rPr/>
      </w:pPr>
      <w:r>
        <w:rPr>
          <w:rFonts w:eastAsia="Noto Sans CJK SC" w:cs="Lohit Devanagari" w:ascii="Liberation Sans" w:hAnsi="Liberation Sans"/>
          <w:b/>
          <w:bCs/>
          <w:sz w:val="24"/>
          <w:szCs w:val="24"/>
          <w:lang w:val="en"/>
        </w:rPr>
        <w:t>Device</w:t>
      </w:r>
      <w:r>
        <w:rPr>
          <w:rFonts w:eastAsia="Noto Sans CJK SC" w:cs="Lohit Devanagari" w:ascii="Liberation Sans" w:hAnsi="Liberation Sans"/>
          <w:sz w:val="24"/>
          <w:szCs w:val="24"/>
          <w:lang w:val="en"/>
        </w:rPr>
        <w:t>: /</w:t>
      </w:r>
      <w:r>
        <w:rPr>
          <w:rFonts w:eastAsia="Noto Sans CJK SC" w:cs="Lohit Devanagari" w:ascii="Liberation Sans" w:hAnsi="Liberation Sans"/>
          <w:i/>
          <w:iCs/>
          <w:sz w:val="24"/>
          <w:szCs w:val="24"/>
          <w:lang w:val="en"/>
        </w:rPr>
        <w:t>dev/watchdog0, /dev/watchdog1</w:t>
      </w:r>
    </w:p>
    <w:p>
      <w:pPr>
        <w:pStyle w:val="TextBody"/>
        <w:ind w:left="1418" w:hanging="0"/>
        <w:rPr>
          <w:rFonts w:ascii="Liberation Sans" w:hAnsi="Liberation Sans" w:eastAsia="Noto Sans CJK SC"/>
          <w:i/>
          <w:i/>
          <w:iCs/>
          <w:lang w:val="en"/>
        </w:rPr>
      </w:pPr>
      <w:r>
        <w:rPr>
          <w:rFonts w:eastAsia="Noto Sans CJK SC" w:cs="Lohit Devanagari" w:ascii="Liberation Sans" w:hAnsi="Liberation Sans"/>
          <w:i/>
          <w:iCs/>
          <w:sz w:val="24"/>
          <w:szCs w:val="24"/>
          <w:lang w:val="en"/>
        </w:rPr>
        <w:t>watchdog0 is controlled by OS.</w:t>
      </w:r>
    </w:p>
    <w:p>
      <w:pPr>
        <w:pStyle w:val="TextBody"/>
        <w:ind w:left="1418" w:hanging="0"/>
        <w:rPr>
          <w:rFonts w:ascii="Liberation Sans" w:hAnsi="Liberation Sans" w:eastAsia="Noto Sans CJK SC"/>
          <w:i/>
          <w:i/>
          <w:iCs/>
          <w:lang w:val="en"/>
        </w:rPr>
      </w:pPr>
      <w:r>
        <w:rPr>
          <w:rFonts w:eastAsia="Noto Sans CJK SC" w:cs="Lohit Devanagari" w:ascii="Liberation Sans" w:hAnsi="Liberation Sans"/>
          <w:i/>
          <w:iCs/>
          <w:sz w:val="24"/>
          <w:szCs w:val="24"/>
          <w:lang w:val="en"/>
        </w:rPr>
        <w:t>Watchdog1 can be controoled by the user.</w:t>
      </w:r>
    </w:p>
    <w:p>
      <w:pPr>
        <w:pStyle w:val="Heading2"/>
        <w:numPr>
          <w:ilvl w:val="1"/>
          <w:numId w:val="2"/>
        </w:numPr>
        <w:ind w:left="1134" w:hanging="425"/>
        <w:rPr>
          <w:lang w:val="en"/>
        </w:rPr>
      </w:pPr>
      <w:bookmarkStart w:id="70" w:name="__RefHeading___Toc1990_2362462405"/>
      <w:bookmarkStart w:id="71" w:name="_Toc109852083"/>
      <w:bookmarkEnd w:id="70"/>
      <w:r>
        <w:rPr>
          <w:lang w:val="en"/>
        </w:rPr>
        <w:t>CSCI internal data requirements</w:t>
      </w:r>
      <w:bookmarkEnd w:id="71"/>
    </w:p>
    <w:p>
      <w:pPr>
        <w:pStyle w:val="Heading3"/>
        <w:numPr>
          <w:ilvl w:val="2"/>
          <w:numId w:val="2"/>
        </w:numPr>
        <w:ind w:left="1418" w:hanging="566"/>
        <w:rPr>
          <w:bCs/>
        </w:rPr>
      </w:pPr>
      <w:bookmarkStart w:id="72" w:name="__RefHeading___Toc9165_1605989181"/>
      <w:bookmarkStart w:id="73" w:name="_Toc109852084"/>
      <w:bookmarkEnd w:id="72"/>
      <w:r>
        <w:rPr>
          <w:lang w:val="en"/>
        </w:rPr>
        <w:t>Log data</w:t>
      </w:r>
      <w:bookmarkEnd w:id="73"/>
    </w:p>
    <w:p>
      <w:pPr>
        <w:pStyle w:val="TextBody"/>
        <w:ind w:left="1418" w:hanging="0"/>
        <w:rPr/>
      </w:pPr>
      <w:r>
        <w:rPr>
          <w:lang w:val="en"/>
        </w:rPr>
        <w:t>Log data is stored in the Log FRAM chip. It includes two configuration data structrue and the error recording data array. The error recording data array can fill the space of the log chip except the configuration data area.</w:t>
      </w:r>
    </w:p>
    <w:p>
      <w:pPr>
        <w:pStyle w:val="TextBody"/>
        <w:rPr>
          <w:lang w:val="en"/>
        </w:rPr>
      </w:pPr>
      <w:r>
        <w:rPr>
          <w:lang w:val="en"/>
        </w:rPr>
      </w:r>
    </w:p>
    <w:tbl>
      <w:tblPr>
        <w:tblW w:w="8788" w:type="dxa"/>
        <w:jc w:val="left"/>
        <w:tblInd w:w="281" w:type="dxa"/>
        <w:tblCellMar>
          <w:top w:w="55" w:type="dxa"/>
          <w:left w:w="55" w:type="dxa"/>
          <w:bottom w:w="55" w:type="dxa"/>
          <w:right w:w="55" w:type="dxa"/>
        </w:tblCellMar>
        <w:tblLook w:val="04a0" w:noHBand="0" w:noVBand="1" w:firstColumn="1" w:lastRow="0" w:lastColumn="0" w:firstRow="1"/>
      </w:tblPr>
      <w:tblGrid>
        <w:gridCol w:w="2293"/>
        <w:gridCol w:w="1335"/>
        <w:gridCol w:w="1927"/>
        <w:gridCol w:w="3232"/>
      </w:tblGrid>
      <w:tr>
        <w:trPr/>
        <w:tc>
          <w:tcPr>
            <w:tcW w:w="2293" w:type="dxa"/>
            <w:tcBorders>
              <w:top w:val="single" w:sz="2" w:space="0" w:color="000000"/>
              <w:left w:val="single" w:sz="2" w:space="0" w:color="000000"/>
              <w:bottom w:val="single" w:sz="2" w:space="0" w:color="000000"/>
            </w:tcBorders>
          </w:tcPr>
          <w:p>
            <w:pPr>
              <w:pStyle w:val="TableContents"/>
              <w:rPr/>
            </w:pPr>
            <w:r>
              <w:rPr>
                <w:b/>
                <w:bCs/>
              </w:rPr>
              <w:t>Item</w:t>
            </w:r>
          </w:p>
        </w:tc>
        <w:tc>
          <w:tcPr>
            <w:tcW w:w="1335" w:type="dxa"/>
            <w:tcBorders>
              <w:top w:val="single" w:sz="2" w:space="0" w:color="000000"/>
              <w:left w:val="single" w:sz="2" w:space="0" w:color="000000"/>
              <w:bottom w:val="single" w:sz="2" w:space="0" w:color="000000"/>
            </w:tcBorders>
          </w:tcPr>
          <w:p>
            <w:pPr>
              <w:pStyle w:val="TableContents"/>
              <w:rPr/>
            </w:pPr>
            <w:r>
              <w:rPr>
                <w:b/>
                <w:bCs/>
              </w:rPr>
              <w:t>Type</w:t>
            </w:r>
          </w:p>
        </w:tc>
        <w:tc>
          <w:tcPr>
            <w:tcW w:w="1927" w:type="dxa"/>
            <w:tcBorders>
              <w:top w:val="single" w:sz="2" w:space="0" w:color="000000"/>
              <w:left w:val="single" w:sz="2" w:space="0" w:color="000000"/>
              <w:bottom w:val="single" w:sz="2" w:space="0" w:color="000000"/>
            </w:tcBorders>
          </w:tcPr>
          <w:p>
            <w:pPr>
              <w:pStyle w:val="TableContents"/>
              <w:rPr/>
            </w:pPr>
            <w:r>
              <w:rPr>
                <w:b/>
                <w:bCs/>
              </w:rPr>
              <w:t>Value</w:t>
            </w:r>
          </w:p>
        </w:tc>
        <w:tc>
          <w:tcPr>
            <w:tcW w:w="3232" w:type="dxa"/>
            <w:tcBorders>
              <w:top w:val="single" w:sz="2" w:space="0" w:color="000000"/>
              <w:left w:val="single" w:sz="2" w:space="0" w:color="000000"/>
              <w:bottom w:val="single" w:sz="2" w:space="0" w:color="000000"/>
              <w:right w:val="single" w:sz="2" w:space="0" w:color="000000"/>
            </w:tcBorders>
          </w:tcPr>
          <w:p>
            <w:pPr>
              <w:pStyle w:val="TableContents"/>
              <w:rPr/>
            </w:pPr>
            <w:r>
              <w:rPr>
                <w:b/>
                <w:bCs/>
              </w:rPr>
              <w:t>Description</w:t>
            </w:r>
          </w:p>
        </w:tc>
      </w:tr>
      <w:tr>
        <w:trPr/>
        <w:tc>
          <w:tcPr>
            <w:tcW w:w="2293" w:type="dxa"/>
            <w:vMerge w:val="restart"/>
            <w:tcBorders>
              <w:left w:val="single" w:sz="2" w:space="0" w:color="000000"/>
              <w:bottom w:val="single" w:sz="2" w:space="0" w:color="000000"/>
            </w:tcBorders>
          </w:tcPr>
          <w:p>
            <w:pPr>
              <w:pStyle w:val="TableContents"/>
              <w:rPr/>
            </w:pPr>
            <w:r>
              <w:rPr/>
              <w:t>conf[2]</w:t>
            </w:r>
          </w:p>
          <w:p>
            <w:pPr>
              <w:pStyle w:val="TableContents"/>
              <w:rPr/>
            </w:pPr>
            <w:r>
              <w:rPr/>
              <w:t>(logdata_conf_data_t)</w:t>
            </w:r>
          </w:p>
        </w:tc>
        <w:tc>
          <w:tcPr>
            <w:tcW w:w="1335" w:type="dxa"/>
            <w:tcBorders>
              <w:left w:val="single" w:sz="2" w:space="0" w:color="000000"/>
              <w:bottom w:val="single" w:sz="2" w:space="0" w:color="000000"/>
            </w:tcBorders>
          </w:tcPr>
          <w:p>
            <w:pPr>
              <w:pStyle w:val="TableContents"/>
              <w:rPr/>
            </w:pPr>
            <w:r>
              <w:rPr/>
              <w:t>header</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t>0x5555aaaa</w:t>
            </w:r>
          </w:p>
        </w:tc>
        <w:tc>
          <w:tcPr>
            <w:tcW w:w="3232" w:type="dxa"/>
            <w:tcBorders>
              <w:left w:val="single" w:sz="2" w:space="0" w:color="000000"/>
              <w:bottom w:val="single" w:sz="2" w:space="0" w:color="000000"/>
              <w:right w:val="single" w:sz="2" w:space="0" w:color="000000"/>
            </w:tcBorders>
          </w:tcPr>
          <w:p>
            <w:pPr>
              <w:pStyle w:val="TableContents"/>
              <w:rPr/>
            </w:pPr>
            <w:r>
              <w:rPr/>
              <w:t>Configuration data header ID</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timestamp</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Linux epoch time(unit:s)</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totaltick</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Totoal power on time(unit:s)</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rev[2]</w:t>
            </w:r>
          </w:p>
          <w:p>
            <w:pPr>
              <w:pStyle w:val="TableContents"/>
              <w:rPr/>
            </w:pPr>
            <w:r>
              <w:rPr/>
              <w:t>(guint16)</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Reserve data space</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chk</w:t>
            </w:r>
          </w:p>
          <w:p>
            <w:pPr>
              <w:pStyle w:val="TableContents"/>
              <w:rPr/>
            </w:pPr>
            <w:r>
              <w:rPr/>
              <w:t>(guint16)</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CRC16 checksum(modbus)</w:t>
            </w:r>
          </w:p>
        </w:tc>
      </w:tr>
      <w:tr>
        <w:trPr/>
        <w:tc>
          <w:tcPr>
            <w:tcW w:w="2293" w:type="dxa"/>
            <w:vMerge w:val="restart"/>
            <w:tcBorders>
              <w:left w:val="single" w:sz="2" w:space="0" w:color="000000"/>
              <w:bottom w:val="single" w:sz="2" w:space="0" w:color="000000"/>
            </w:tcBorders>
          </w:tcPr>
          <w:p>
            <w:pPr>
              <w:pStyle w:val="TableContents"/>
              <w:rPr/>
            </w:pPr>
            <w:r>
              <w:rPr/>
              <w:t>rec[]</w:t>
            </w:r>
          </w:p>
          <w:p>
            <w:pPr>
              <w:pStyle w:val="TableContents"/>
              <w:rPr/>
            </w:pPr>
            <w:r>
              <w:rPr/>
              <w:t>(logdata_rec_data_t)</w:t>
            </w:r>
          </w:p>
        </w:tc>
        <w:tc>
          <w:tcPr>
            <w:tcW w:w="1335" w:type="dxa"/>
            <w:tcBorders>
              <w:left w:val="single" w:sz="2" w:space="0" w:color="000000"/>
              <w:bottom w:val="single" w:sz="2" w:space="0" w:color="000000"/>
            </w:tcBorders>
          </w:tcPr>
          <w:p>
            <w:pPr>
              <w:pStyle w:val="TableContents"/>
              <w:rPr/>
            </w:pPr>
            <w:r>
              <w:rPr/>
              <w:t>header</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t>0x66669999</w:t>
            </w:r>
          </w:p>
        </w:tc>
        <w:tc>
          <w:tcPr>
            <w:tcW w:w="3232" w:type="dxa"/>
            <w:tcBorders>
              <w:left w:val="single" w:sz="2" w:space="0" w:color="000000"/>
              <w:bottom w:val="single" w:sz="2" w:space="0" w:color="000000"/>
              <w:right w:val="single" w:sz="2" w:space="0" w:color="000000"/>
            </w:tcBorders>
          </w:tcPr>
          <w:p>
            <w:pPr>
              <w:pStyle w:val="TableContents"/>
              <w:rPr/>
            </w:pPr>
            <w:r>
              <w:rPr/>
              <w:t>Recording data header ID</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timestamp</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Linux epoch time(unit:s)</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infocode</w:t>
            </w:r>
          </w:p>
          <w:p>
            <w:pPr>
              <w:pStyle w:val="TableContents"/>
              <w:rPr/>
            </w:pPr>
            <w:r>
              <w:rPr/>
              <w:t>(guint32)</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0x80000001: memory error</w:t>
            </w:r>
          </w:p>
          <w:p>
            <w:pPr>
              <w:pStyle w:val="TableContents"/>
              <w:rPr/>
            </w:pPr>
            <w:r>
              <w:rPr/>
              <w:t>0x80000002:temperature error</w:t>
            </w:r>
          </w:p>
          <w:p>
            <w:pPr>
              <w:pStyle w:val="TableContents"/>
              <w:rPr/>
            </w:pPr>
            <w:r>
              <w:rPr/>
              <w:t>0x80000003:power error</w:t>
            </w:r>
          </w:p>
          <w:p>
            <w:pPr>
              <w:pStyle w:val="TableContents"/>
              <w:rPr/>
            </w:pPr>
            <w:r>
              <w:rPr/>
              <w:t>0x80010001:log chip error</w:t>
            </w:r>
          </w:p>
          <w:p>
            <w:pPr>
              <w:pStyle w:val="TableContents"/>
              <w:rPr/>
            </w:pPr>
            <w:r>
              <w:rPr/>
              <w:t>0x80010002:sensor error</w:t>
            </w:r>
          </w:p>
          <w:p>
            <w:pPr>
              <w:pStyle w:val="TableContents"/>
              <w:rPr/>
            </w:pPr>
            <w:r>
              <w:rPr/>
              <w:t>0x80010003:key error</w:t>
            </w:r>
          </w:p>
          <w:p>
            <w:pPr>
              <w:pStyle w:val="TableContents"/>
              <w:rPr/>
            </w:pPr>
            <w:r>
              <w:rPr/>
              <w:t>0x80010004:sdi device error</w:t>
            </w:r>
          </w:p>
          <w:p>
            <w:pPr>
              <w:pStyle w:val="TableContents"/>
              <w:rPr/>
            </w:pPr>
            <w:r>
              <w:rPr/>
              <w:t>0x80010005:sdi out device error</w:t>
            </w:r>
          </w:p>
          <w:p>
            <w:pPr>
              <w:pStyle w:val="TableContents"/>
              <w:rPr/>
            </w:pPr>
            <w:r>
              <w:rPr/>
              <w:t>0x80010006:osd device error</w:t>
            </w:r>
          </w:p>
          <w:p>
            <w:pPr>
              <w:pStyle w:val="TableContents"/>
              <w:rPr/>
            </w:pPr>
            <w:r>
              <w:rPr/>
              <w:t>0x80010007:serial device error</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desc[34]</w:t>
            </w:r>
          </w:p>
          <w:p>
            <w:pPr>
              <w:pStyle w:val="TableContents"/>
              <w:rPr/>
            </w:pPr>
            <w:r>
              <w:rPr/>
              <w:t>(guint8)</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Error info description</w:t>
            </w:r>
          </w:p>
        </w:tc>
      </w:tr>
      <w:tr>
        <w:trPr/>
        <w:tc>
          <w:tcPr>
            <w:tcW w:w="2293" w:type="dxa"/>
            <w:vMerge w:val="continue"/>
            <w:tcBorders>
              <w:left w:val="single" w:sz="2" w:space="0" w:color="000000"/>
              <w:bottom w:val="single" w:sz="2" w:space="0" w:color="000000"/>
            </w:tcBorders>
          </w:tcPr>
          <w:p>
            <w:pPr>
              <w:pStyle w:val="Normal"/>
              <w:rPr/>
            </w:pPr>
            <w:r>
              <w:rPr/>
            </w:r>
          </w:p>
        </w:tc>
        <w:tc>
          <w:tcPr>
            <w:tcW w:w="1335" w:type="dxa"/>
            <w:tcBorders>
              <w:left w:val="single" w:sz="2" w:space="0" w:color="000000"/>
              <w:bottom w:val="single" w:sz="2" w:space="0" w:color="000000"/>
            </w:tcBorders>
          </w:tcPr>
          <w:p>
            <w:pPr>
              <w:pStyle w:val="TableContents"/>
              <w:rPr/>
            </w:pPr>
            <w:r>
              <w:rPr/>
              <w:t>chk</w:t>
            </w:r>
          </w:p>
          <w:p>
            <w:pPr>
              <w:pStyle w:val="TableContents"/>
              <w:rPr/>
            </w:pPr>
            <w:r>
              <w:rPr/>
              <w:t>(guin16)</w:t>
            </w:r>
          </w:p>
        </w:tc>
        <w:tc>
          <w:tcPr>
            <w:tcW w:w="1927" w:type="dxa"/>
            <w:tcBorders>
              <w:left w:val="single" w:sz="2" w:space="0" w:color="000000"/>
              <w:bottom w:val="single" w:sz="2" w:space="0" w:color="000000"/>
            </w:tcBorders>
          </w:tcPr>
          <w:p>
            <w:pPr>
              <w:pStyle w:val="TableContents"/>
              <w:rPr/>
            </w:pPr>
            <w:r>
              <w:rPr/>
            </w:r>
          </w:p>
        </w:tc>
        <w:tc>
          <w:tcPr>
            <w:tcW w:w="3232" w:type="dxa"/>
            <w:tcBorders>
              <w:left w:val="single" w:sz="2" w:space="0" w:color="000000"/>
              <w:bottom w:val="single" w:sz="2" w:space="0" w:color="000000"/>
              <w:right w:val="single" w:sz="2" w:space="0" w:color="000000"/>
            </w:tcBorders>
          </w:tcPr>
          <w:p>
            <w:pPr>
              <w:pStyle w:val="TableContents"/>
              <w:rPr/>
            </w:pPr>
            <w:r>
              <w:rPr/>
              <w:t>CRC16 checksum(modbus)</w:t>
            </w:r>
          </w:p>
        </w:tc>
      </w:tr>
    </w:tbl>
    <w:p>
      <w:pPr>
        <w:pStyle w:val="Heading3"/>
        <w:numPr>
          <w:ilvl w:val="0"/>
          <w:numId w:val="0"/>
        </w:numPr>
        <w:ind w:left="1418" w:hanging="0"/>
        <w:rPr>
          <w:bCs/>
        </w:rPr>
      </w:pPr>
      <w:r>
        <w:rPr>
          <w:bCs/>
        </w:rPr>
      </w:r>
      <w:bookmarkStart w:id="74" w:name="__RefHeading___Toc2405_3499696116"/>
      <w:bookmarkStart w:id="75" w:name="__RefHeading___Toc2405_3499696116"/>
      <w:bookmarkEnd w:id="75"/>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numPr>
          <w:ilvl w:val="2"/>
          <w:numId w:val="2"/>
        </w:numPr>
        <w:ind w:left="1418" w:hanging="566"/>
        <w:rPr>
          <w:bCs/>
        </w:rPr>
      </w:pPr>
      <w:bookmarkStart w:id="76" w:name="_Toc109852085"/>
      <w:r>
        <w:rPr>
          <w:lang w:val="en"/>
        </w:rPr>
        <w:t>Configuration file data</w:t>
      </w:r>
      <w:bookmarkEnd w:id="76"/>
    </w:p>
    <w:p>
      <w:pPr>
        <w:pStyle w:val="TextBody"/>
        <w:ind w:left="1418" w:hanging="0"/>
        <w:rPr/>
      </w:pPr>
      <w:r>
        <w:rPr>
          <w:lang w:val="en"/>
        </w:rPr>
        <w:t>Default Configuration file: /</w:t>
      </w:r>
      <w:r>
        <w:rPr>
          <w:i/>
          <w:iCs/>
          <w:lang w:val="en"/>
        </w:rPr>
        <w:t>etc/b3vdu.conf</w:t>
      </w:r>
    </w:p>
    <w:p>
      <w:pPr>
        <w:pStyle w:val="TextBody"/>
        <w:ind w:left="1418" w:hanging="0"/>
        <w:rPr>
          <w:i/>
          <w:i/>
          <w:iCs/>
          <w:lang w:val="en"/>
        </w:rPr>
      </w:pPr>
      <w:r>
        <w:rPr>
          <w:i/>
          <w:iCs/>
          <w:lang w:val="en"/>
        </w:rPr>
        <w:t>file data format based on “libconfig”</w:t>
      </w:r>
    </w:p>
    <w:tbl>
      <w:tblPr>
        <w:tblW w:w="8788" w:type="dxa"/>
        <w:jc w:val="left"/>
        <w:tblInd w:w="281" w:type="dxa"/>
        <w:tblCellMar>
          <w:top w:w="55" w:type="dxa"/>
          <w:left w:w="55" w:type="dxa"/>
          <w:bottom w:w="55" w:type="dxa"/>
          <w:right w:w="55" w:type="dxa"/>
        </w:tblCellMar>
        <w:tblLook w:val="04a0" w:noHBand="0" w:noVBand="1" w:firstColumn="1" w:lastRow="0" w:lastColumn="0" w:firstRow="1"/>
      </w:tblPr>
      <w:tblGrid>
        <w:gridCol w:w="2589"/>
        <w:gridCol w:w="1791"/>
        <w:gridCol w:w="2624"/>
        <w:gridCol w:w="1783"/>
      </w:tblGrid>
      <w:tr>
        <w:trPr/>
        <w:tc>
          <w:tcPr>
            <w:tcW w:w="2589" w:type="dxa"/>
            <w:tcBorders>
              <w:top w:val="single" w:sz="2" w:space="0" w:color="000000"/>
              <w:left w:val="single" w:sz="2" w:space="0" w:color="000000"/>
              <w:bottom w:val="single" w:sz="2" w:space="0" w:color="000000"/>
            </w:tcBorders>
          </w:tcPr>
          <w:p>
            <w:pPr>
              <w:pStyle w:val="TableContents"/>
              <w:jc w:val="center"/>
              <w:rPr>
                <w:b/>
                <w:b/>
                <w:bCs/>
              </w:rPr>
            </w:pPr>
            <w:r>
              <w:rPr>
                <w:b/>
                <w:bCs/>
              </w:rPr>
              <w:t>Item</w:t>
            </w:r>
          </w:p>
        </w:tc>
        <w:tc>
          <w:tcPr>
            <w:tcW w:w="1791" w:type="dxa"/>
            <w:tcBorders>
              <w:top w:val="single" w:sz="2" w:space="0" w:color="000000"/>
              <w:left w:val="single" w:sz="2" w:space="0" w:color="000000"/>
              <w:bottom w:val="single" w:sz="2" w:space="0" w:color="000000"/>
            </w:tcBorders>
          </w:tcPr>
          <w:p>
            <w:pPr>
              <w:pStyle w:val="TableContents"/>
              <w:jc w:val="center"/>
              <w:rPr>
                <w:b/>
                <w:b/>
                <w:bCs/>
              </w:rPr>
            </w:pPr>
            <w:r>
              <w:rPr>
                <w:b/>
                <w:bCs/>
              </w:rPr>
              <w:t>Type</w:t>
            </w:r>
          </w:p>
        </w:tc>
        <w:tc>
          <w:tcPr>
            <w:tcW w:w="2624" w:type="dxa"/>
            <w:tcBorders>
              <w:top w:val="single" w:sz="2" w:space="0" w:color="000000"/>
              <w:left w:val="single" w:sz="2" w:space="0" w:color="000000"/>
              <w:bottom w:val="single" w:sz="2" w:space="0" w:color="000000"/>
            </w:tcBorders>
          </w:tcPr>
          <w:p>
            <w:pPr>
              <w:pStyle w:val="TableContents"/>
              <w:jc w:val="center"/>
              <w:rPr>
                <w:b/>
                <w:b/>
                <w:bCs/>
              </w:rPr>
            </w:pPr>
            <w:r>
              <w:rPr>
                <w:b/>
                <w:bCs/>
              </w:rPr>
              <w:t>Value</w:t>
            </w:r>
          </w:p>
        </w:tc>
        <w:tc>
          <w:tcPr>
            <w:tcW w:w="1783" w:type="dxa"/>
            <w:tcBorders>
              <w:top w:val="single" w:sz="2" w:space="0" w:color="000000"/>
              <w:left w:val="single" w:sz="2" w:space="0" w:color="000000"/>
              <w:bottom w:val="single" w:sz="2" w:space="0" w:color="000000"/>
              <w:right w:val="single" w:sz="2" w:space="0" w:color="000000"/>
            </w:tcBorders>
          </w:tcPr>
          <w:p>
            <w:pPr>
              <w:pStyle w:val="TableContents"/>
              <w:jc w:val="center"/>
              <w:rPr>
                <w:b/>
                <w:b/>
                <w:bCs/>
              </w:rPr>
            </w:pPr>
            <w:r>
              <w:rPr>
                <w:b/>
                <w:bCs/>
              </w:rPr>
              <w:t>descritpion</w:t>
            </w:r>
          </w:p>
        </w:tc>
      </w:tr>
      <w:tr>
        <w:trPr/>
        <w:tc>
          <w:tcPr>
            <w:tcW w:w="2589" w:type="dxa"/>
            <w:tcBorders>
              <w:left w:val="single" w:sz="2" w:space="0" w:color="000000"/>
              <w:bottom w:val="single" w:sz="2" w:space="0" w:color="000000"/>
            </w:tcBorders>
          </w:tcPr>
          <w:p>
            <w:pPr>
              <w:pStyle w:val="TableContents"/>
              <w:rPr/>
            </w:pPr>
            <w:r>
              <w:rPr/>
              <w:t>device.version</w:t>
            </w:r>
          </w:p>
        </w:tc>
        <w:tc>
          <w:tcPr>
            <w:tcW w:w="1791" w:type="dxa"/>
            <w:tcBorders>
              <w:left w:val="single" w:sz="2" w:space="0" w:color="000000"/>
              <w:bottom w:val="single" w:sz="2" w:space="0" w:color="000000"/>
            </w:tcBorders>
          </w:tcPr>
          <w:p>
            <w:pPr>
              <w:pStyle w:val="TableContents"/>
              <w:rPr/>
            </w:pPr>
            <w:r>
              <w:rPr/>
              <w:t>String</w:t>
            </w:r>
          </w:p>
        </w:tc>
        <w:tc>
          <w:tcPr>
            <w:tcW w:w="2624" w:type="dxa"/>
            <w:tcBorders>
              <w:left w:val="single" w:sz="2" w:space="0" w:color="000000"/>
              <w:bottom w:val="single" w:sz="2" w:space="0" w:color="000000"/>
            </w:tcBorders>
          </w:tcPr>
          <w:p>
            <w:pPr>
              <w:pStyle w:val="TableContents"/>
              <w:rPr/>
            </w:pPr>
            <w:r>
              <w:rPr/>
              <w:t>“</w:t>
            </w:r>
            <w:r>
              <w:rPr/>
              <w:t>x.x.x”</w:t>
            </w:r>
          </w:p>
        </w:tc>
        <w:tc>
          <w:tcPr>
            <w:tcW w:w="1783" w:type="dxa"/>
            <w:tcBorders>
              <w:left w:val="single" w:sz="2" w:space="0" w:color="000000"/>
              <w:bottom w:val="single" w:sz="2" w:space="0" w:color="000000"/>
              <w:right w:val="single" w:sz="2" w:space="0" w:color="000000"/>
            </w:tcBorders>
          </w:tcPr>
          <w:p>
            <w:pPr>
              <w:pStyle w:val="TableContents"/>
              <w:rPr/>
            </w:pPr>
            <w:r>
              <w:rPr/>
              <w:t>Whole system version</w:t>
            </w:r>
          </w:p>
        </w:tc>
      </w:tr>
      <w:tr>
        <w:trPr/>
        <w:tc>
          <w:tcPr>
            <w:tcW w:w="2589" w:type="dxa"/>
            <w:tcBorders>
              <w:left w:val="single" w:sz="2" w:space="0" w:color="000000"/>
              <w:bottom w:val="single" w:sz="2" w:space="0" w:color="000000"/>
            </w:tcBorders>
          </w:tcPr>
          <w:p>
            <w:pPr>
              <w:pStyle w:val="TableContents"/>
              <w:rPr/>
            </w:pPr>
            <w:r>
              <w:rPr/>
              <w:t>device.SN</w:t>
            </w:r>
          </w:p>
        </w:tc>
        <w:tc>
          <w:tcPr>
            <w:tcW w:w="1791" w:type="dxa"/>
            <w:tcBorders>
              <w:left w:val="single" w:sz="2" w:space="0" w:color="000000"/>
              <w:bottom w:val="single" w:sz="2" w:space="0" w:color="000000"/>
            </w:tcBorders>
          </w:tcPr>
          <w:p>
            <w:pPr>
              <w:pStyle w:val="TableContents"/>
              <w:rPr/>
            </w:pPr>
            <w:r>
              <w:rPr/>
              <w:t>String</w:t>
            </w:r>
          </w:p>
        </w:tc>
        <w:tc>
          <w:tcPr>
            <w:tcW w:w="2624" w:type="dxa"/>
            <w:tcBorders>
              <w:left w:val="single" w:sz="2" w:space="0" w:color="000000"/>
              <w:bottom w:val="single" w:sz="2" w:space="0" w:color="000000"/>
            </w:tcBorders>
          </w:tcPr>
          <w:p>
            <w:pPr>
              <w:pStyle w:val="TableContents"/>
              <w:rPr/>
            </w:pPr>
            <w:r>
              <w:rPr/>
              <w:t>“</w:t>
            </w:r>
            <w:r>
              <w:rPr/>
              <w:t>B3VCU-xxx”</w:t>
            </w:r>
          </w:p>
        </w:tc>
        <w:tc>
          <w:tcPr>
            <w:tcW w:w="1783" w:type="dxa"/>
            <w:tcBorders>
              <w:left w:val="single" w:sz="2" w:space="0" w:color="000000"/>
              <w:bottom w:val="single" w:sz="2" w:space="0" w:color="000000"/>
              <w:right w:val="single" w:sz="2" w:space="0" w:color="000000"/>
            </w:tcBorders>
          </w:tcPr>
          <w:p>
            <w:pPr>
              <w:pStyle w:val="TableContents"/>
              <w:rPr/>
            </w:pPr>
            <w:r>
              <w:rPr/>
              <w:t>Device Serial Number</w:t>
            </w:r>
          </w:p>
        </w:tc>
      </w:tr>
      <w:tr>
        <w:trPr/>
        <w:tc>
          <w:tcPr>
            <w:tcW w:w="2589" w:type="dxa"/>
            <w:tcBorders>
              <w:left w:val="single" w:sz="2" w:space="0" w:color="000000"/>
              <w:bottom w:val="single" w:sz="2" w:space="0" w:color="000000"/>
            </w:tcBorders>
          </w:tcPr>
          <w:p>
            <w:pPr>
              <w:pStyle w:val="TableContents"/>
              <w:rPr/>
            </w:pPr>
            <w:r>
              <w:rPr/>
              <w:t>device.date</w:t>
            </w:r>
          </w:p>
        </w:tc>
        <w:tc>
          <w:tcPr>
            <w:tcW w:w="1791" w:type="dxa"/>
            <w:tcBorders>
              <w:left w:val="single" w:sz="2" w:space="0" w:color="000000"/>
              <w:bottom w:val="single" w:sz="2" w:space="0" w:color="000000"/>
            </w:tcBorders>
          </w:tcPr>
          <w:p>
            <w:pPr>
              <w:pStyle w:val="TableContents"/>
              <w:rPr/>
            </w:pPr>
            <w:r>
              <w:rPr/>
              <w:t>String</w:t>
            </w:r>
          </w:p>
        </w:tc>
        <w:tc>
          <w:tcPr>
            <w:tcW w:w="2624" w:type="dxa"/>
            <w:tcBorders>
              <w:left w:val="single" w:sz="2" w:space="0" w:color="000000"/>
              <w:bottom w:val="single" w:sz="2" w:space="0" w:color="000000"/>
            </w:tcBorders>
          </w:tcPr>
          <w:p>
            <w:pPr>
              <w:pStyle w:val="TableContents"/>
              <w:rPr/>
            </w:pPr>
            <w:r>
              <w:rPr/>
              <w:t>“</w:t>
            </w:r>
            <w:r>
              <w:rPr/>
              <w:t>xx-xx-xxxx”</w:t>
            </w:r>
          </w:p>
        </w:tc>
        <w:tc>
          <w:tcPr>
            <w:tcW w:w="1783" w:type="dxa"/>
            <w:tcBorders>
              <w:left w:val="single" w:sz="2" w:space="0" w:color="000000"/>
              <w:bottom w:val="single" w:sz="2" w:space="0" w:color="000000"/>
              <w:right w:val="single" w:sz="2" w:space="0" w:color="000000"/>
            </w:tcBorders>
          </w:tcPr>
          <w:p>
            <w:pPr>
              <w:pStyle w:val="TableContents"/>
              <w:rPr/>
            </w:pPr>
            <w:r>
              <w:rPr/>
              <w:t>Manufacturing Date</w:t>
            </w:r>
          </w:p>
        </w:tc>
      </w:tr>
      <w:tr>
        <w:trPr/>
        <w:tc>
          <w:tcPr>
            <w:tcW w:w="2589" w:type="dxa"/>
            <w:tcBorders>
              <w:left w:val="single" w:sz="2" w:space="0" w:color="000000"/>
              <w:bottom w:val="single" w:sz="2" w:space="0" w:color="000000"/>
            </w:tcBorders>
          </w:tcPr>
          <w:p>
            <w:pPr>
              <w:pStyle w:val="TableContents"/>
              <w:jc w:val="left"/>
              <w:rPr>
                <w:color w:val="C9211E"/>
              </w:rPr>
            </w:pPr>
            <w:r>
              <w:rPr>
                <w:color w:val="C9211E"/>
              </w:rPr>
              <w:t>VARIANT</w:t>
            </w:r>
          </w:p>
        </w:tc>
        <w:tc>
          <w:tcPr>
            <w:tcW w:w="1791" w:type="dxa"/>
            <w:tcBorders>
              <w:left w:val="single" w:sz="2" w:space="0" w:color="000000"/>
              <w:bottom w:val="single" w:sz="2" w:space="0" w:color="000000"/>
            </w:tcBorders>
          </w:tcPr>
          <w:p>
            <w:pPr>
              <w:pStyle w:val="TableContents"/>
              <w:jc w:val="left"/>
              <w:rPr>
                <w:color w:val="C9211E"/>
              </w:rPr>
            </w:pPr>
            <w:r>
              <w:rPr>
                <w:color w:val="C9211E"/>
              </w:rPr>
              <w:t>String</w:t>
            </w:r>
          </w:p>
        </w:tc>
        <w:tc>
          <w:tcPr>
            <w:tcW w:w="2624" w:type="dxa"/>
            <w:tcBorders>
              <w:left w:val="single" w:sz="2" w:space="0" w:color="000000"/>
              <w:bottom w:val="single" w:sz="2" w:space="0" w:color="000000"/>
            </w:tcBorders>
          </w:tcPr>
          <w:p>
            <w:pPr>
              <w:pStyle w:val="TableContents"/>
              <w:jc w:val="left"/>
              <w:rPr>
                <w:color w:val="C9211E"/>
              </w:rPr>
            </w:pPr>
            <w:r>
              <w:rPr>
                <w:color w:val="C9211E"/>
              </w:rPr>
              <w:t>“</w:t>
            </w:r>
            <w:r>
              <w:rPr>
                <w:color w:val="C9211E"/>
              </w:rPr>
              <w:t>xxxxxx”</w:t>
            </w:r>
          </w:p>
        </w:tc>
        <w:tc>
          <w:tcPr>
            <w:tcW w:w="1783" w:type="dxa"/>
            <w:tcBorders>
              <w:left w:val="single" w:sz="2" w:space="0" w:color="000000"/>
              <w:bottom w:val="single" w:sz="2" w:space="0" w:color="000000"/>
              <w:right w:val="single" w:sz="2" w:space="0" w:color="000000"/>
            </w:tcBorders>
          </w:tcPr>
          <w:p>
            <w:pPr>
              <w:pStyle w:val="TableContents"/>
              <w:jc w:val="left"/>
              <w:rPr>
                <w:color w:val="C9211E"/>
              </w:rPr>
            </w:pPr>
            <w:r>
              <w:rPr>
                <w:color w:val="C9211E"/>
              </w:rPr>
              <w:t>VDU OSD variant</w:t>
            </w:r>
          </w:p>
        </w:tc>
      </w:tr>
      <w:tr>
        <w:trPr/>
        <w:tc>
          <w:tcPr>
            <w:tcW w:w="2589" w:type="dxa"/>
            <w:tcBorders>
              <w:left w:val="single" w:sz="2" w:space="0" w:color="000000"/>
              <w:bottom w:val="single" w:sz="2" w:space="0" w:color="000000"/>
            </w:tcBorders>
          </w:tcPr>
          <w:p>
            <w:pPr>
              <w:pStyle w:val="TableContents"/>
              <w:rPr/>
            </w:pPr>
            <w:r>
              <w:rPr/>
              <w:t>BITMASK</w:t>
            </w:r>
          </w:p>
        </w:tc>
        <w:tc>
          <w:tcPr>
            <w:tcW w:w="1791" w:type="dxa"/>
            <w:tcBorders>
              <w:left w:val="single" w:sz="2" w:space="0" w:color="000000"/>
              <w:bottom w:val="single" w:sz="2" w:space="0" w:color="000000"/>
            </w:tcBorders>
          </w:tcPr>
          <w:p>
            <w:pPr>
              <w:pStyle w:val="TableContents"/>
              <w:rPr/>
            </w:pPr>
            <w:r>
              <w:rPr/>
              <w:t>HEX(32 bits)</w:t>
            </w:r>
          </w:p>
        </w:tc>
        <w:tc>
          <w:tcPr>
            <w:tcW w:w="2624" w:type="dxa"/>
            <w:tcBorders>
              <w:left w:val="single" w:sz="2" w:space="0" w:color="000000"/>
              <w:bottom w:val="single" w:sz="2" w:space="0" w:color="000000"/>
            </w:tcBorders>
          </w:tcPr>
          <w:p>
            <w:pPr>
              <w:pStyle w:val="TableContents"/>
              <w:rPr/>
            </w:pPr>
            <w:r>
              <w:rPr/>
              <w:t>0xhhhhhhhh</w:t>
            </w:r>
          </w:p>
        </w:tc>
        <w:tc>
          <w:tcPr>
            <w:tcW w:w="1783" w:type="dxa"/>
            <w:tcBorders>
              <w:left w:val="single" w:sz="2" w:space="0" w:color="000000"/>
              <w:bottom w:val="single" w:sz="2" w:space="0" w:color="000000"/>
              <w:right w:val="single" w:sz="2" w:space="0" w:color="000000"/>
            </w:tcBorders>
          </w:tcPr>
          <w:p>
            <w:pPr>
              <w:pStyle w:val="TableContents"/>
              <w:rPr/>
            </w:pPr>
            <w:r>
              <w:rPr/>
              <w:t>Error bit mask for light</w:t>
            </w:r>
          </w:p>
          <w:p>
            <w:pPr>
              <w:pStyle w:val="TableContents"/>
              <w:rPr/>
            </w:pPr>
            <w:r>
              <w:rPr/>
              <w:t>0:disable</w:t>
            </w:r>
          </w:p>
          <w:p>
            <w:pPr>
              <w:pStyle w:val="TableContents"/>
              <w:rPr/>
            </w:pPr>
            <w:r>
              <w:rPr/>
              <w:t>1: enable</w:t>
            </w:r>
          </w:p>
        </w:tc>
      </w:tr>
      <w:tr>
        <w:trPr/>
        <w:tc>
          <w:tcPr>
            <w:tcW w:w="2589" w:type="dxa"/>
            <w:tcBorders>
              <w:left w:val="single" w:sz="2" w:space="0" w:color="000000"/>
              <w:bottom w:val="single" w:sz="2" w:space="0" w:color="000000"/>
            </w:tcBorders>
          </w:tcPr>
          <w:p>
            <w:pPr>
              <w:pStyle w:val="TableContents"/>
              <w:rPr/>
            </w:pPr>
            <w:r>
              <w:rPr/>
              <w:t>DISABEL_WATCHDOG</w:t>
            </w:r>
          </w:p>
        </w:tc>
        <w:tc>
          <w:tcPr>
            <w:tcW w:w="1791" w:type="dxa"/>
            <w:tcBorders>
              <w:left w:val="single" w:sz="2" w:space="0" w:color="000000"/>
              <w:bottom w:val="single" w:sz="2" w:space="0" w:color="000000"/>
            </w:tcBorders>
          </w:tcPr>
          <w:p>
            <w:pPr>
              <w:pStyle w:val="TableContents"/>
              <w:rPr/>
            </w:pPr>
            <w:r>
              <w:rPr/>
              <w:t>Boolean</w:t>
            </w:r>
          </w:p>
        </w:tc>
        <w:tc>
          <w:tcPr>
            <w:tcW w:w="2624" w:type="dxa"/>
            <w:tcBorders>
              <w:left w:val="single" w:sz="2" w:space="0" w:color="000000"/>
              <w:bottom w:val="single" w:sz="2" w:space="0" w:color="000000"/>
            </w:tcBorders>
          </w:tcPr>
          <w:p>
            <w:pPr>
              <w:pStyle w:val="TableContents"/>
              <w:rPr/>
            </w:pPr>
            <w:r>
              <w:rPr/>
              <w:t>true: disable watchdog</w:t>
            </w:r>
          </w:p>
          <w:p>
            <w:pPr>
              <w:pStyle w:val="TableContents"/>
              <w:rPr/>
            </w:pPr>
            <w:r>
              <w:rPr/>
              <w:t>false: enable watchdog</w:t>
            </w:r>
          </w:p>
        </w:tc>
        <w:tc>
          <w:tcPr>
            <w:tcW w:w="1783" w:type="dxa"/>
            <w:tcBorders>
              <w:left w:val="single" w:sz="2" w:space="0" w:color="000000"/>
              <w:bottom w:val="single" w:sz="2" w:space="0" w:color="000000"/>
              <w:right w:val="single" w:sz="2" w:space="0" w:color="000000"/>
            </w:tcBorders>
          </w:tcPr>
          <w:p>
            <w:pPr>
              <w:pStyle w:val="TableContents"/>
              <w:rPr/>
            </w:pPr>
            <w:r>
              <w:rPr/>
              <w:t>Firmware watchdog enable/disable</w:t>
            </w:r>
          </w:p>
        </w:tc>
      </w:tr>
      <w:tr>
        <w:trPr/>
        <w:tc>
          <w:tcPr>
            <w:tcW w:w="2589" w:type="dxa"/>
            <w:tcBorders>
              <w:left w:val="single" w:sz="2" w:space="0" w:color="000000"/>
              <w:bottom w:val="single" w:sz="2" w:space="0" w:color="000000"/>
            </w:tcBorders>
          </w:tcPr>
          <w:p>
            <w:pPr>
              <w:pStyle w:val="TableContents"/>
              <w:rPr/>
            </w:pPr>
            <w:r>
              <w:rPr/>
              <w:t>DISABLE_SEI</w:t>
            </w:r>
          </w:p>
        </w:tc>
        <w:tc>
          <w:tcPr>
            <w:tcW w:w="1791" w:type="dxa"/>
            <w:tcBorders>
              <w:left w:val="single" w:sz="2" w:space="0" w:color="000000"/>
              <w:bottom w:val="single" w:sz="2" w:space="0" w:color="000000"/>
            </w:tcBorders>
          </w:tcPr>
          <w:p>
            <w:pPr>
              <w:pStyle w:val="TableContents"/>
              <w:rPr/>
            </w:pPr>
            <w:r>
              <w:rPr/>
              <w:t>Boolean</w:t>
            </w:r>
          </w:p>
        </w:tc>
        <w:tc>
          <w:tcPr>
            <w:tcW w:w="2624" w:type="dxa"/>
            <w:tcBorders>
              <w:left w:val="single" w:sz="2" w:space="0" w:color="000000"/>
              <w:bottom w:val="single" w:sz="2" w:space="0" w:color="000000"/>
            </w:tcBorders>
          </w:tcPr>
          <w:p>
            <w:pPr>
              <w:pStyle w:val="TableContents"/>
              <w:rPr/>
            </w:pPr>
            <w:r>
              <w:rPr/>
              <w:t>true: disable SEI package</w:t>
            </w:r>
          </w:p>
          <w:p>
            <w:pPr>
              <w:pStyle w:val="TableContents"/>
              <w:rPr/>
            </w:pPr>
            <w:r>
              <w:rPr/>
              <w:t>false: enable SEI package</w:t>
            </w:r>
          </w:p>
        </w:tc>
        <w:tc>
          <w:tcPr>
            <w:tcW w:w="1783" w:type="dxa"/>
            <w:tcBorders>
              <w:left w:val="single" w:sz="2" w:space="0" w:color="000000"/>
              <w:bottom w:val="single" w:sz="2" w:space="0" w:color="000000"/>
              <w:right w:val="single" w:sz="2" w:space="0" w:color="000000"/>
            </w:tcBorders>
          </w:tcPr>
          <w:p>
            <w:pPr>
              <w:pStyle w:val="TableContents"/>
              <w:rPr/>
            </w:pPr>
            <w:r>
              <w:rPr/>
              <w:t>SEI package of RTP/UDP streamer data</w:t>
            </w:r>
          </w:p>
        </w:tc>
      </w:tr>
      <w:tr>
        <w:trPr/>
        <w:tc>
          <w:tcPr>
            <w:tcW w:w="2589" w:type="dxa"/>
            <w:tcBorders>
              <w:left w:val="single" w:sz="2" w:space="0" w:color="000000"/>
              <w:bottom w:val="single" w:sz="2" w:space="0" w:color="000000"/>
            </w:tcBorders>
          </w:tcPr>
          <w:p>
            <w:pPr>
              <w:pStyle w:val="TableContents"/>
              <w:rPr>
                <w:color w:val="000000"/>
              </w:rPr>
            </w:pPr>
            <w:r>
              <w:rPr>
                <w:color w:val="000000"/>
              </w:rPr>
              <w:t>MaxRtpStream</w:t>
            </w:r>
          </w:p>
        </w:tc>
        <w:tc>
          <w:tcPr>
            <w:tcW w:w="1791" w:type="dxa"/>
            <w:tcBorders>
              <w:left w:val="single" w:sz="2" w:space="0" w:color="000000"/>
              <w:bottom w:val="single" w:sz="2" w:space="0" w:color="000000"/>
            </w:tcBorders>
          </w:tcPr>
          <w:p>
            <w:pPr>
              <w:pStyle w:val="TableContents"/>
              <w:rPr>
                <w:color w:val="000000"/>
              </w:rPr>
            </w:pPr>
            <w:r>
              <w:rPr>
                <w:color w:val="000000"/>
              </w:rPr>
              <w:t>Integer</w:t>
            </w:r>
          </w:p>
        </w:tc>
        <w:tc>
          <w:tcPr>
            <w:tcW w:w="2624" w:type="dxa"/>
            <w:tcBorders>
              <w:left w:val="single" w:sz="2" w:space="0" w:color="000000"/>
              <w:bottom w:val="single" w:sz="2" w:space="0" w:color="000000"/>
            </w:tcBorders>
          </w:tcPr>
          <w:p>
            <w:pPr>
              <w:pStyle w:val="TableContents"/>
              <w:rPr>
                <w:color w:val="000000"/>
              </w:rPr>
            </w:pPr>
            <w:r>
              <w:rPr>
                <w:color w:val="000000"/>
              </w:rPr>
              <w:t>1 – 8</w:t>
            </w:r>
          </w:p>
        </w:tc>
        <w:tc>
          <w:tcPr>
            <w:tcW w:w="1783" w:type="dxa"/>
            <w:tcBorders>
              <w:left w:val="single" w:sz="2" w:space="0" w:color="000000"/>
              <w:bottom w:val="single" w:sz="2" w:space="0" w:color="000000"/>
              <w:right w:val="single" w:sz="2" w:space="0" w:color="000000"/>
            </w:tcBorders>
          </w:tcPr>
          <w:p>
            <w:pPr>
              <w:pStyle w:val="TableContents"/>
              <w:rPr>
                <w:color w:val="000000"/>
              </w:rPr>
            </w:pPr>
            <w:r>
              <w:rPr>
                <w:color w:val="000000"/>
              </w:rPr>
              <w:t>The maximum rtp streams can be enable.</w:t>
            </w:r>
          </w:p>
        </w:tc>
      </w:tr>
    </w:tbl>
    <w:p>
      <w:pPr>
        <w:pStyle w:val="Heading3"/>
        <w:numPr>
          <w:ilvl w:val="0"/>
          <w:numId w:val="0"/>
        </w:numPr>
        <w:ind w:left="0" w:hanging="0"/>
        <w:rPr>
          <w:lang w:val="en"/>
        </w:rPr>
      </w:pPr>
      <w:r>
        <w:rPr>
          <w:lang w:val="en"/>
        </w:rPr>
      </w:r>
      <w:bookmarkStart w:id="77" w:name="__RefHeading___Toc2330_112839629"/>
      <w:bookmarkStart w:id="78" w:name="__RefHeading___Toc2330_112839629"/>
      <w:bookmarkEnd w:id="78"/>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Normal"/>
        <w:rPr>
          <w:lang w:val="en"/>
        </w:rPr>
      </w:pPr>
      <w:r>
        <w:rPr>
          <w:lang w:val="en"/>
        </w:rPr>
      </w:r>
    </w:p>
    <w:p>
      <w:pPr>
        <w:pStyle w:val="TextBody"/>
        <w:rPr>
          <w:lang w:val="en"/>
        </w:rPr>
      </w:pPr>
      <w:r>
        <w:rPr>
          <w:lang w:val="en"/>
        </w:rPr>
      </w:r>
    </w:p>
    <w:p>
      <w:pPr>
        <w:pStyle w:val="Heading3"/>
        <w:numPr>
          <w:ilvl w:val="2"/>
          <w:numId w:val="2"/>
        </w:numPr>
        <w:ind w:left="1418" w:hanging="566"/>
        <w:rPr>
          <w:bCs/>
          <w:lang w:val="en"/>
        </w:rPr>
      </w:pPr>
      <w:bookmarkStart w:id="79" w:name="_Toc109852086"/>
      <w:r>
        <w:rPr>
          <w:lang w:val="en"/>
        </w:rPr>
        <w:t>global parameters</w:t>
      </w:r>
      <w:bookmarkEnd w:id="79"/>
    </w:p>
    <w:tbl>
      <w:tblPr>
        <w:tblpPr w:bottomFromText="0" w:horzAnchor="text" w:leftFromText="180" w:rightFromText="180" w:tblpX="55" w:tblpY="1" w:topFromText="0" w:vertAnchor="text"/>
        <w:tblW w:w="9638" w:type="dxa"/>
        <w:jc w:val="left"/>
        <w:tblInd w:w="0" w:type="dxa"/>
        <w:tblCellMar>
          <w:top w:w="55" w:type="dxa"/>
          <w:left w:w="55" w:type="dxa"/>
          <w:bottom w:w="55" w:type="dxa"/>
          <w:right w:w="55" w:type="dxa"/>
        </w:tblCellMar>
        <w:tblLook w:val="04a0" w:noHBand="0" w:noVBand="1" w:firstColumn="1" w:lastRow="0" w:lastColumn="0" w:firstRow="1"/>
      </w:tblPr>
      <w:tblGrid>
        <w:gridCol w:w="1924"/>
        <w:gridCol w:w="1931"/>
        <w:gridCol w:w="1925"/>
        <w:gridCol w:w="3857"/>
      </w:tblGrid>
      <w:tr>
        <w:trPr/>
        <w:tc>
          <w:tcPr>
            <w:tcW w:w="1924" w:type="dxa"/>
            <w:tcBorders>
              <w:top w:val="single" w:sz="2" w:space="0" w:color="000000"/>
              <w:left w:val="single" w:sz="2" w:space="0" w:color="000000"/>
              <w:bottom w:val="single" w:sz="2" w:space="0" w:color="000000"/>
            </w:tcBorders>
          </w:tcPr>
          <w:p>
            <w:pPr>
              <w:pStyle w:val="TableContents"/>
              <w:rPr/>
            </w:pPr>
            <w:r>
              <w:rPr/>
            </w:r>
          </w:p>
        </w:tc>
        <w:tc>
          <w:tcPr>
            <w:tcW w:w="1931" w:type="dxa"/>
            <w:tcBorders>
              <w:top w:val="single" w:sz="2" w:space="0" w:color="000000"/>
              <w:left w:val="single" w:sz="2" w:space="0" w:color="000000"/>
              <w:bottom w:val="single" w:sz="2" w:space="0" w:color="000000"/>
            </w:tcBorders>
          </w:tcPr>
          <w:p>
            <w:pPr>
              <w:pStyle w:val="TableContents"/>
              <w:rPr/>
            </w:pPr>
            <w:r>
              <w:rPr/>
            </w:r>
          </w:p>
        </w:tc>
        <w:tc>
          <w:tcPr>
            <w:tcW w:w="1925" w:type="dxa"/>
            <w:tcBorders>
              <w:top w:val="single" w:sz="2" w:space="0" w:color="000000"/>
              <w:left w:val="single" w:sz="2" w:space="0" w:color="000000"/>
              <w:bottom w:val="single" w:sz="2" w:space="0" w:color="000000"/>
            </w:tcBorders>
          </w:tcPr>
          <w:p>
            <w:pPr>
              <w:pStyle w:val="TableContents"/>
              <w:rPr/>
            </w:pPr>
            <w:r>
              <w:rPr/>
            </w:r>
          </w:p>
        </w:tc>
        <w:tc>
          <w:tcPr>
            <w:tcW w:w="3857" w:type="dxa"/>
            <w:tcBorders>
              <w:top w:val="single" w:sz="2" w:space="0" w:color="000000"/>
              <w:left w:val="single" w:sz="2" w:space="0" w:color="000000"/>
              <w:bottom w:val="single" w:sz="2" w:space="0" w:color="000000"/>
              <w:right w:val="single" w:sz="2" w:space="0" w:color="000000"/>
            </w:tcBorders>
          </w:tcPr>
          <w:p>
            <w:pPr>
              <w:pStyle w:val="TableContents"/>
              <w:rPr/>
            </w:pPr>
            <w:r>
              <w:rPr/>
            </w:r>
          </w:p>
        </w:tc>
      </w:tr>
      <w:tr>
        <w:trPr/>
        <w:tc>
          <w:tcPr>
            <w:tcW w:w="1924" w:type="dxa"/>
            <w:tcBorders>
              <w:left w:val="single" w:sz="2" w:space="0" w:color="000000"/>
              <w:bottom w:val="single" w:sz="2" w:space="0" w:color="000000"/>
            </w:tcBorders>
          </w:tcPr>
          <w:p>
            <w:pPr>
              <w:pStyle w:val="TableContents"/>
              <w:rPr/>
            </w:pPr>
            <w:r>
              <w:rPr/>
              <w:t>PGParam (glb_priv_data_t)</w:t>
            </w:r>
          </w:p>
        </w:tc>
        <w:tc>
          <w:tcPr>
            <w:tcW w:w="1931" w:type="dxa"/>
            <w:tcBorders>
              <w:left w:val="single" w:sz="2" w:space="0" w:color="000000"/>
              <w:bottom w:val="single" w:sz="2" w:space="0" w:color="000000"/>
            </w:tcBorders>
          </w:tcPr>
          <w:p>
            <w:pPr>
              <w:pStyle w:val="TableContents"/>
              <w:rPr/>
            </w:pPr>
            <w:r>
              <w:rPr/>
              <w:t>Sysbits (guint32)</w:t>
            </w:r>
          </w:p>
        </w:tc>
        <w:tc>
          <w:tcPr>
            <w:tcW w:w="1925" w:type="dxa"/>
            <w:tcBorders>
              <w:left w:val="single" w:sz="2" w:space="0" w:color="000000"/>
              <w:bottom w:val="single" w:sz="2" w:space="0" w:color="000000"/>
            </w:tcBorders>
          </w:tcPr>
          <w:p>
            <w:pPr>
              <w:pStyle w:val="TableContents"/>
              <w:rPr/>
            </w:pPr>
            <w:r>
              <w:rPr/>
              <w:t>Bit0: memory</w:t>
            </w:r>
          </w:p>
          <w:p>
            <w:pPr>
              <w:pStyle w:val="TableContents"/>
              <w:rPr/>
            </w:pPr>
            <w:r>
              <w:rPr/>
              <w:t>bit1: logdata</w:t>
            </w:r>
          </w:p>
          <w:p>
            <w:pPr>
              <w:pStyle w:val="TableContents"/>
              <w:rPr/>
            </w:pPr>
            <w:r>
              <w:rPr/>
              <w:t>bit2: snsor</w:t>
            </w:r>
          </w:p>
          <w:p>
            <w:pPr>
              <w:pStyle w:val="TableContents"/>
              <w:rPr/>
            </w:pPr>
            <w:r>
              <w:rPr/>
              <w:t>bit3: current</w:t>
            </w:r>
          </w:p>
          <w:p>
            <w:pPr>
              <w:pStyle w:val="TableContents"/>
              <w:rPr/>
            </w:pPr>
            <w:r>
              <w:rPr/>
              <w:t>bit4: temperature</w:t>
            </w:r>
          </w:p>
          <w:p>
            <w:pPr>
              <w:pStyle w:val="TableContents"/>
              <w:rPr/>
            </w:pPr>
            <w:r>
              <w:rPr/>
              <w:t>bit5: keypad</w:t>
            </w:r>
          </w:p>
          <w:p>
            <w:pPr>
              <w:pStyle w:val="TableContents"/>
              <w:rPr/>
            </w:pPr>
            <w:r>
              <w:rPr/>
              <w:t>bit6: video out0</w:t>
            </w:r>
          </w:p>
          <w:p>
            <w:pPr>
              <w:pStyle w:val="TableContents"/>
              <w:rPr/>
            </w:pPr>
            <w:r>
              <w:rPr/>
              <w:t>bit7: video out1</w:t>
            </w:r>
          </w:p>
          <w:p>
            <w:pPr>
              <w:pStyle w:val="TableContents"/>
              <w:rPr/>
            </w:pPr>
            <w:r>
              <w:rPr/>
              <w:t>bit8: video out2</w:t>
            </w:r>
          </w:p>
          <w:p>
            <w:pPr>
              <w:pStyle w:val="TableContents"/>
              <w:rPr/>
            </w:pPr>
            <w:r>
              <w:rPr/>
              <w:t>bit9: video out3</w:t>
            </w:r>
          </w:p>
          <w:p>
            <w:pPr>
              <w:pStyle w:val="TableContents"/>
              <w:rPr/>
            </w:pPr>
            <w:r>
              <w:rPr/>
              <w:t>bit10: video out4</w:t>
            </w:r>
          </w:p>
          <w:p>
            <w:pPr>
              <w:pStyle w:val="TableContents"/>
              <w:rPr/>
            </w:pPr>
            <w:r>
              <w:rPr/>
              <w:t>bit11: video out5</w:t>
            </w:r>
          </w:p>
          <w:p>
            <w:pPr>
              <w:pStyle w:val="TableContents"/>
              <w:rPr/>
            </w:pPr>
            <w:r>
              <w:rPr/>
              <w:t>bit12: video out6</w:t>
            </w:r>
          </w:p>
          <w:p>
            <w:pPr>
              <w:pStyle w:val="TableContents"/>
              <w:rPr/>
            </w:pPr>
            <w:r>
              <w:rPr/>
              <w:t>bit13: video out7</w:t>
            </w:r>
          </w:p>
          <w:p>
            <w:pPr>
              <w:pStyle w:val="TableContents"/>
              <w:rPr/>
            </w:pPr>
            <w:r>
              <w:rPr/>
              <w:t>bit14: vdieo in0</w:t>
            </w:r>
          </w:p>
          <w:p>
            <w:pPr>
              <w:pStyle w:val="TableContents"/>
              <w:rPr/>
            </w:pPr>
            <w:r>
              <w:rPr/>
              <w:t>bit15: video in1</w:t>
            </w:r>
          </w:p>
          <w:p>
            <w:pPr>
              <w:pStyle w:val="TableContents"/>
              <w:rPr/>
            </w:pPr>
            <w:r>
              <w:rPr/>
              <w:t>bit16: video in2</w:t>
            </w:r>
          </w:p>
          <w:p>
            <w:pPr>
              <w:pStyle w:val="TableContents"/>
              <w:rPr/>
            </w:pPr>
            <w:r>
              <w:rPr/>
              <w:t>bit17: video in3</w:t>
            </w:r>
          </w:p>
          <w:p>
            <w:pPr>
              <w:pStyle w:val="TableContents"/>
              <w:rPr/>
            </w:pPr>
            <w:r>
              <w:rPr/>
              <w:t>bit18: video in4</w:t>
            </w:r>
          </w:p>
          <w:p>
            <w:pPr>
              <w:pStyle w:val="TableContents"/>
              <w:rPr/>
            </w:pPr>
            <w:r>
              <w:rPr/>
              <w:t>bit19: video in5</w:t>
            </w:r>
          </w:p>
          <w:p>
            <w:pPr>
              <w:pStyle w:val="TableContents"/>
              <w:rPr/>
            </w:pPr>
            <w:r>
              <w:rPr/>
              <w:t>bit20: video in6</w:t>
            </w:r>
          </w:p>
          <w:p>
            <w:pPr>
              <w:pStyle w:val="TableContents"/>
              <w:rPr/>
            </w:pPr>
            <w:r>
              <w:rPr/>
              <w:t>bit21: video in7</w:t>
            </w:r>
          </w:p>
          <w:p>
            <w:pPr>
              <w:pStyle w:val="TableContents"/>
              <w:rPr/>
            </w:pPr>
            <w:r>
              <w:rPr/>
              <w:t>bit22: video in8</w:t>
            </w:r>
          </w:p>
          <w:p>
            <w:pPr>
              <w:pStyle w:val="TableContents"/>
              <w:rPr/>
            </w:pPr>
            <w:r>
              <w:rPr/>
              <w:t>bit23: video in9</w:t>
            </w:r>
          </w:p>
          <w:p>
            <w:pPr>
              <w:pStyle w:val="TableContents"/>
              <w:rPr/>
            </w:pPr>
            <w:r>
              <w:rPr/>
              <w:t>bit24: osd</w:t>
            </w:r>
          </w:p>
          <w:p>
            <w:pPr>
              <w:pStyle w:val="TableContents"/>
              <w:rPr/>
            </w:pPr>
            <w:r>
              <w:rPr/>
              <w:t>bit25: serial</w:t>
            </w:r>
          </w:p>
          <w:p>
            <w:pPr>
              <w:pStyle w:val="TableContents"/>
              <w:rPr/>
            </w:pPr>
            <w:r>
              <w:rPr/>
              <w:t>bit26: vdu</w:t>
            </w:r>
          </w:p>
        </w:tc>
        <w:tc>
          <w:tcPr>
            <w:tcW w:w="3857" w:type="dxa"/>
            <w:tcBorders>
              <w:left w:val="single" w:sz="2" w:space="0" w:color="000000"/>
              <w:bottom w:val="single" w:sz="2" w:space="0" w:color="000000"/>
              <w:right w:val="single" w:sz="2" w:space="0" w:color="000000"/>
            </w:tcBorders>
          </w:tcPr>
          <w:p>
            <w:pPr>
              <w:pStyle w:val="TableContents"/>
              <w:rPr/>
            </w:pPr>
            <w:r>
              <w:rPr/>
              <w:t>System BIT information:</w:t>
            </w:r>
          </w:p>
          <w:p>
            <w:pPr>
              <w:pStyle w:val="TableContents"/>
              <w:rPr/>
            </w:pPr>
            <w:r>
              <w:rPr/>
              <w:t>0: pass</w:t>
            </w:r>
          </w:p>
          <w:p>
            <w:pPr>
              <w:pStyle w:val="TableContents"/>
              <w:rPr/>
            </w:pPr>
            <w:r>
              <w:rPr/>
              <w:t>1: fail</w:t>
            </w:r>
          </w:p>
        </w:tc>
      </w:tr>
      <w:tr>
        <w:trPr/>
        <w:tc>
          <w:tcPr>
            <w:tcW w:w="1924" w:type="dxa"/>
            <w:tcBorders>
              <w:left w:val="single" w:sz="2" w:space="0" w:color="000000"/>
              <w:bottom w:val="single" w:sz="2" w:space="0" w:color="000000"/>
            </w:tcBorders>
          </w:tcPr>
          <w:p>
            <w:pPr>
              <w:pStyle w:val="TableContents"/>
              <w:rPr/>
            </w:pPr>
            <w:r>
              <w:rPr/>
            </w:r>
          </w:p>
        </w:tc>
        <w:tc>
          <w:tcPr>
            <w:tcW w:w="1931" w:type="dxa"/>
            <w:tcBorders>
              <w:left w:val="single" w:sz="2" w:space="0" w:color="000000"/>
              <w:bottom w:val="single" w:sz="2" w:space="0" w:color="000000"/>
            </w:tcBorders>
          </w:tcPr>
          <w:p>
            <w:pPr>
              <w:pStyle w:val="TableContents"/>
              <w:rPr/>
            </w:pPr>
            <w:r>
              <w:rPr/>
            </w:r>
          </w:p>
        </w:tc>
        <w:tc>
          <w:tcPr>
            <w:tcW w:w="1925" w:type="dxa"/>
            <w:tcBorders>
              <w:left w:val="single" w:sz="2" w:space="0" w:color="000000"/>
              <w:bottom w:val="single" w:sz="2" w:space="0" w:color="000000"/>
            </w:tcBorders>
          </w:tcPr>
          <w:p>
            <w:pPr>
              <w:pStyle w:val="TableContents"/>
              <w:rPr/>
            </w:pPr>
            <w:r>
              <w:rPr/>
            </w:r>
          </w:p>
        </w:tc>
        <w:tc>
          <w:tcPr>
            <w:tcW w:w="3857" w:type="dxa"/>
            <w:tcBorders>
              <w:left w:val="single" w:sz="2" w:space="0" w:color="000000"/>
              <w:bottom w:val="single" w:sz="2" w:space="0" w:color="000000"/>
              <w:right w:val="single" w:sz="2" w:space="0" w:color="000000"/>
            </w:tcBorders>
          </w:tcPr>
          <w:p>
            <w:pPr>
              <w:pStyle w:val="TableContents"/>
              <w:rPr/>
            </w:pPr>
            <w:r>
              <w:rPr/>
            </w:r>
          </w:p>
        </w:tc>
      </w:tr>
    </w:tbl>
    <w:p>
      <w:pPr>
        <w:pStyle w:val="TextBody"/>
        <w:rPr>
          <w:lang w:val="en"/>
        </w:rPr>
      </w:pPr>
      <w:r>
        <w:rPr>
          <w:lang w:val="en"/>
        </w:rPr>
        <w:br/>
      </w:r>
    </w:p>
    <w:p>
      <w:pPr>
        <w:pStyle w:val="Heading1"/>
        <w:numPr>
          <w:ilvl w:val="0"/>
          <w:numId w:val="2"/>
        </w:numPr>
        <w:ind w:left="851" w:right="0" w:hanging="284"/>
        <w:rPr/>
      </w:pPr>
      <w:bookmarkStart w:id="80" w:name="__RefHeading___Toc1992_2362462405"/>
      <w:bookmarkStart w:id="81" w:name="_Toc109852087"/>
      <w:bookmarkStart w:id="82" w:name="_Toc85474362"/>
      <w:bookmarkEnd w:id="80"/>
      <w:r>
        <w:rPr/>
        <w:t>R</w:t>
      </w:r>
      <w:r>
        <w:rPr>
          <w:lang w:val="en"/>
        </w:rPr>
        <w:t>requirements traceability</w:t>
      </w:r>
      <w:bookmarkEnd w:id="81"/>
      <w:bookmarkEnd w:id="82"/>
    </w:p>
    <w:p>
      <w:pPr>
        <w:pStyle w:val="Heading1"/>
        <w:numPr>
          <w:ilvl w:val="0"/>
          <w:numId w:val="2"/>
        </w:numPr>
        <w:ind w:left="851" w:right="0" w:hanging="284"/>
        <w:rPr>
          <w:lang w:val="en"/>
        </w:rPr>
      </w:pPr>
      <w:bookmarkStart w:id="83" w:name="__RefHeading___Toc1994_2362462405"/>
      <w:bookmarkStart w:id="84" w:name="_Toc109852088"/>
      <w:bookmarkStart w:id="85" w:name="_Toc386531997"/>
      <w:bookmarkEnd w:id="83"/>
      <w:r>
        <w:rPr>
          <w:lang w:val="en"/>
        </w:rPr>
        <w:t>Note</w:t>
      </w:r>
      <w:bookmarkEnd w:id="84"/>
      <w:bookmarkEnd w:id="85"/>
    </w:p>
    <w:p>
      <w:pPr>
        <w:pStyle w:val="Heading1"/>
        <w:numPr>
          <w:ilvl w:val="0"/>
          <w:numId w:val="2"/>
        </w:numPr>
        <w:ind w:left="851" w:right="0" w:hanging="284"/>
        <w:rPr/>
      </w:pPr>
      <w:bookmarkStart w:id="86" w:name="__RefHeading___Toc1996_2362462405"/>
      <w:bookmarkStart w:id="87" w:name="_Toc109852089"/>
      <w:bookmarkStart w:id="88" w:name="_Toc1483728492"/>
      <w:bookmarkStart w:id="89" w:name="_Hlk108895018"/>
      <w:bookmarkEnd w:id="86"/>
      <w:r>
        <w:rPr>
          <w:lang w:val="en"/>
        </w:rPr>
        <w:t>Appendixe</w:t>
      </w:r>
      <w:bookmarkEnd w:id="89"/>
      <w:r>
        <w:rPr>
          <w:lang w:val="en"/>
        </w:rPr>
        <w:t>s</w:t>
      </w:r>
      <w:bookmarkEnd w:id="87"/>
      <w:bookmarkEnd w:id="88"/>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6"/>
          <w:footerReference w:type="default" r:id="rId7"/>
          <w:type w:val="continuous"/>
          <w:pgSz w:w="11906" w:h="16838"/>
          <w:pgMar w:left="1440" w:right="1440" w:header="708" w:top="1440" w:footer="708" w:bottom="1440" w:gutter="0"/>
          <w:formProt w:val="false"/>
          <w:textDirection w:val="lrTb"/>
          <w:docGrid w:type="default" w:linePitch="600" w:charSpace="36864"/>
        </w:sectPr>
      </w:pPr>
    </w:p>
    <w:p>
      <w:pPr>
        <w:pStyle w:val="Normal"/>
        <w:tabs>
          <w:tab w:val="clear" w:pos="720"/>
          <w:tab w:val="left" w:pos="8565" w:leader="none"/>
        </w:tabs>
        <w:rPr/>
      </w:pPr>
      <w:r>
        <w:rPr/>
      </w:r>
    </w:p>
    <w:sectPr>
      <w:type w:val="continuous"/>
      <w:pgSz w:w="11906" w:h="16838"/>
      <w:pgMar w:left="1440" w:right="1440" w:header="708" w:top="1440" w:footer="708" w:bottom="1440"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alibri Light">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356" w:type="dxa"/>
      <w:jc w:val="left"/>
      <w:tblInd w:w="-289" w:type="dxa"/>
      <w:tblCellMar>
        <w:top w:w="0" w:type="dxa"/>
        <w:left w:w="108" w:type="dxa"/>
        <w:bottom w:w="0" w:type="dxa"/>
        <w:right w:w="108" w:type="dxa"/>
      </w:tblCellMar>
      <w:tblLook w:val="04a0" w:noHBand="0" w:noVBand="1" w:firstColumn="1" w:lastRow="0" w:lastColumn="0" w:firstRow="1"/>
    </w:tblPr>
    <w:tblGrid>
      <w:gridCol w:w="1956"/>
      <w:gridCol w:w="5274"/>
      <w:gridCol w:w="2126"/>
    </w:tblGrid>
    <w:tr>
      <w:trPr>
        <w:trHeight w:val="1266" w:hRule="atLeast"/>
      </w:trPr>
      <w:tc>
        <w:tcPr>
          <w:tcW w:w="1956" w:type="dxa"/>
          <w:vMerge w:val="restart"/>
          <w:tcBorders/>
        </w:tcPr>
        <w:p>
          <w:pPr>
            <w:pStyle w:val="Header"/>
            <w:rPr/>
          </w:pPr>
          <w:r>
            <w:rPr/>
            <w:t xml:space="preserve"> </w:t>
          </w:r>
          <w:r>
            <w:rPr/>
            <w:drawing>
              <wp:inline distT="0" distB="0" distL="0" distR="0">
                <wp:extent cx="1103630" cy="829310"/>
                <wp:effectExtent l="0" t="0" r="0" b="0"/>
                <wp:docPr id="1"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descr=""/>
                        <pic:cNvPicPr>
                          <a:picLocks noChangeAspect="1" noChangeArrowheads="1"/>
                        </pic:cNvPicPr>
                      </pic:nvPicPr>
                      <pic:blipFill>
                        <a:blip r:embed="rId1"/>
                        <a:stretch>
                          <a:fillRect/>
                        </a:stretch>
                      </pic:blipFill>
                      <pic:spPr bwMode="auto">
                        <a:xfrm>
                          <a:off x="0" y="0"/>
                          <a:ext cx="1103630" cy="829310"/>
                        </a:xfrm>
                        <a:prstGeom prst="rect">
                          <a:avLst/>
                        </a:prstGeom>
                      </pic:spPr>
                    </pic:pic>
                  </a:graphicData>
                </a:graphic>
              </wp:inline>
            </w:drawing>
          </w:r>
        </w:p>
      </w:tc>
      <w:tc>
        <w:tcPr>
          <w:tcW w:w="5274" w:type="dxa"/>
          <w:tcBorders/>
          <w:vAlign w:val="center"/>
        </w:tcPr>
        <w:p>
          <w:pPr>
            <w:pStyle w:val="Header"/>
            <w:ind w:right="-108" w:hanging="0"/>
            <w:jc w:val="center"/>
            <w:rPr>
              <w:rFonts w:cs="Arial"/>
              <w:b/>
              <w:b/>
              <w:sz w:val="28"/>
              <w:szCs w:val="28"/>
              <w:lang w:val="en-US"/>
            </w:rPr>
          </w:pPr>
          <w:bookmarkStart w:id="90" w:name="_Hlk108894433"/>
          <w:r>
            <w:rPr>
              <w:b/>
              <w:bCs/>
              <w:sz w:val="28"/>
              <w:szCs w:val="28"/>
            </w:rPr>
            <w:t>Software Resource Specification</w:t>
          </w:r>
          <w:bookmarkEnd w:id="90"/>
        </w:p>
      </w:tc>
      <w:tc>
        <w:tcPr>
          <w:tcW w:w="2126" w:type="dxa"/>
          <w:tcBorders/>
          <w:vAlign w:val="center"/>
        </w:tcPr>
        <w:p>
          <w:pPr>
            <w:pStyle w:val="Header"/>
            <w:ind w:right="-108" w:hanging="0"/>
            <w:rPr>
              <w:rFonts w:cs="Arial"/>
              <w:b/>
              <w:b/>
            </w:rPr>
          </w:pPr>
          <w:r>
            <w:rPr>
              <w:rFonts w:cs="Arial"/>
              <w:b/>
            </w:rPr>
            <w:t xml:space="preserve">Document No. </w:t>
          </w:r>
        </w:p>
        <w:p>
          <w:pPr>
            <w:pStyle w:val="Header"/>
            <w:ind w:right="-108" w:hanging="0"/>
            <w:rPr>
              <w:rFonts w:cs="Arial"/>
              <w:b/>
              <w:b/>
            </w:rPr>
          </w:pPr>
          <w:r>
            <w:rPr>
              <w:rFonts w:cs="Arial"/>
              <w:b/>
            </w:rPr>
          </w:r>
        </w:p>
        <w:p>
          <w:pPr>
            <w:pStyle w:val="Header"/>
            <w:ind w:right="-108" w:hanging="0"/>
            <w:rPr>
              <w:rFonts w:cs="Arial"/>
              <w:b/>
              <w:b/>
              <w:lang w:val="en-US"/>
            </w:rPr>
          </w:pPr>
          <w:r>
            <w:rPr>
              <w:rFonts w:cs="Arial"/>
              <w:b/>
            </w:rPr>
            <w:t>VCUB3</w:t>
          </w:r>
          <w:r>
            <w:rPr>
              <w:rFonts w:cs="Arial"/>
              <w:b/>
              <w:lang w:val="en-US"/>
            </w:rPr>
            <w:t>-SRS-00</w:t>
          </w:r>
        </w:p>
        <w:p>
          <w:pPr>
            <w:pStyle w:val="NoSpacing"/>
            <w:rPr/>
          </w:pPr>
          <w:r>
            <w:rPr/>
            <w:t>Revision 00</w:t>
          </w:r>
        </w:p>
      </w:tc>
    </w:tr>
    <w:tr>
      <w:trPr>
        <w:trHeight w:val="555" w:hRule="atLeast"/>
      </w:trPr>
      <w:tc>
        <w:tcPr>
          <w:tcW w:w="1956" w:type="dxa"/>
          <w:vMerge w:val="continue"/>
          <w:tcBorders/>
        </w:tcPr>
        <w:p>
          <w:pPr>
            <w:pStyle w:val="Header"/>
            <w:rPr>
              <w:sz w:val="24"/>
              <w:szCs w:val="24"/>
            </w:rPr>
          </w:pPr>
          <w:r>
            <w:rPr>
              <w:sz w:val="24"/>
              <w:szCs w:val="24"/>
            </w:rPr>
          </w:r>
        </w:p>
      </w:tc>
      <w:tc>
        <w:tcPr>
          <w:tcW w:w="5274" w:type="dxa"/>
          <w:tcBorders/>
          <w:vAlign w:val="center"/>
        </w:tcPr>
        <w:p>
          <w:pPr>
            <w:pStyle w:val="Header"/>
            <w:ind w:right="-108" w:hanging="0"/>
            <w:rPr>
              <w:rFonts w:cs="Arial"/>
              <w:b/>
              <w:b/>
              <w:sz w:val="24"/>
              <w:szCs w:val="24"/>
            </w:rPr>
          </w:pPr>
          <w:r>
            <w:rPr>
              <w:rFonts w:cs="Arial"/>
              <w:b/>
              <w:sz w:val="24"/>
              <w:szCs w:val="24"/>
            </w:rPr>
            <w:t>AUTHOR: Chen Yong</w:t>
          </w:r>
        </w:p>
      </w:tc>
      <w:tc>
        <w:tcPr>
          <w:tcW w:w="2126" w:type="dxa"/>
          <w:tcBorders/>
          <w:vAlign w:val="center"/>
        </w:tcPr>
        <w:p>
          <w:pPr>
            <w:pStyle w:val="Header"/>
            <w:ind w:right="-108" w:hanging="0"/>
            <w:rPr>
              <w:rFonts w:cs="Arial"/>
              <w:b/>
              <w:b/>
              <w:sz w:val="24"/>
              <w:szCs w:val="24"/>
            </w:rPr>
          </w:pPr>
          <w:r>
            <w:rPr/>
            <w:t xml:space="preserve">PAGE </w:t>
          </w:r>
          <w:r>
            <w:rPr/>
            <w:fldChar w:fldCharType="begin"/>
          </w:r>
          <w:r>
            <w:rPr/>
            <w:instrText> PAGE </w:instrText>
          </w:r>
          <w:r>
            <w:rPr/>
            <w:fldChar w:fldCharType="separate"/>
          </w:r>
          <w:r>
            <w:rPr/>
            <w:t>16</w:t>
          </w:r>
          <w:r>
            <w:rPr/>
            <w:fldChar w:fldCharType="end"/>
          </w:r>
          <w:r>
            <w:rPr/>
            <w:t xml:space="preserve"> of 15</w:t>
          </w:r>
        </w:p>
      </w:tc>
    </w:tr>
  </w:tbl>
  <w:p>
    <w:pPr>
      <w:pStyle w:val="Header"/>
      <w:rPr>
        <w:sz w:val="24"/>
        <w:szCs w:val="24"/>
      </w:rPr>
    </w:pPr>
    <w:r>
      <w:rPr>
        <w:sz w:val="24"/>
        <w:szCs w:val="24"/>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2"/>
      <w:numFmt w:val="decimal"/>
      <w:lvlText w:val="%1.%2"/>
      <w:lvlJc w:val="left"/>
      <w:pPr>
        <w:tabs>
          <w:tab w:val="num" w:pos="0"/>
        </w:tabs>
        <w:ind w:left="0" w:hanging="0"/>
      </w:pPr>
    </w:lvl>
    <w:lvl w:ilvl="2">
      <w:start w:val="1"/>
      <w:pStyle w:val="Heading3"/>
      <w:numFmt w:val="decimal"/>
      <w:lvlText w:val="%1.%2.%3"/>
      <w:lvlJc w:val="left"/>
      <w:pPr>
        <w:tabs>
          <w:tab w:val="num" w:pos="0"/>
        </w:tabs>
        <w:ind w:left="0" w:hanging="0"/>
      </w:pPr>
    </w:lvl>
    <w:lvl w:ilvl="3">
      <w:start w:val="1"/>
      <w:pStyle w:val="Heading4"/>
      <w:numFmt w:val="decimal"/>
      <w:lvlText w:val="%1.%2.%3.%4"/>
      <w:lvlJc w:val="left"/>
      <w:pPr>
        <w:tabs>
          <w:tab w:val="num" w:pos="0"/>
        </w:tabs>
        <w:ind w:left="86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SG" w:eastAsia="zh-CN" w:bidi="ta-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atha" w:asciiTheme="minorHAnsi" w:cstheme="minorBidi" w:eastAsiaTheme="minorHAnsi" w:hAnsiTheme="minorHAnsi"/>
        <w:szCs w:val="22"/>
        <w:lang w:val="en-SG"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f5e"/>
    <w:pPr>
      <w:widowControl/>
      <w:suppressAutoHyphens w:val="true"/>
      <w:bidi w:val="0"/>
      <w:spacing w:before="0" w:after="0"/>
      <w:jc w:val="both"/>
    </w:pPr>
    <w:rPr>
      <w:rFonts w:ascii="Cambria" w:hAnsi="Cambria" w:eastAsia="Calibri" w:cs="Latha" w:cstheme="minorBidi" w:eastAsiaTheme="minorHAnsi"/>
      <w:color w:val="auto"/>
      <w:kern w:val="0"/>
      <w:sz w:val="22"/>
      <w:szCs w:val="22"/>
      <w:lang w:val="en-SG" w:eastAsia="en-US" w:bidi="ar-SA"/>
    </w:rPr>
  </w:style>
  <w:style w:type="paragraph" w:styleId="Heading1">
    <w:name w:val="Heading 1"/>
    <w:basedOn w:val="Normal"/>
    <w:next w:val="Normal"/>
    <w:link w:val="Heading1Char"/>
    <w:autoRedefine/>
    <w:uiPriority w:val="9"/>
    <w:qFormat/>
    <w:rsid w:val="009e55ed"/>
    <w:pPr>
      <w:keepNext w:val="true"/>
      <w:keepLines/>
      <w:widowControl/>
      <w:tabs>
        <w:tab w:val="clear" w:pos="720"/>
      </w:tabs>
      <w:suppressAutoHyphens w:val="true"/>
      <w:bidi w:val="0"/>
      <w:spacing w:lineRule="auto" w:line="276" w:before="120" w:after="120"/>
      <w:ind w:left="629" w:right="0" w:hanging="89"/>
      <w:jc w:val="both"/>
    </w:pPr>
    <w:rPr>
      <w:rFonts w:eastAsia="等线 Light" w:cs="Latha" w:cstheme="majorBidi" w:eastAsiaTheme="majorEastAsia"/>
      <w:b/>
      <w:sz w:val="28"/>
      <w:szCs w:val="32"/>
    </w:rPr>
  </w:style>
  <w:style w:type="paragraph" w:styleId="Heading2">
    <w:name w:val="Heading 2"/>
    <w:basedOn w:val="Normal"/>
    <w:next w:val="Normal"/>
    <w:link w:val="Heading2Char"/>
    <w:autoRedefine/>
    <w:uiPriority w:val="9"/>
    <w:unhideWhenUsed/>
    <w:qFormat/>
    <w:rsid w:val="009e55ed"/>
    <w:pPr>
      <w:keepNext w:val="true"/>
      <w:keepLines/>
      <w:numPr>
        <w:ilvl w:val="1"/>
        <w:numId w:val="1"/>
      </w:numPr>
      <w:tabs>
        <w:tab w:val="clear" w:pos="720"/>
      </w:tabs>
      <w:spacing w:before="120" w:after="120"/>
      <w:ind w:left="1134" w:hanging="425"/>
      <w:outlineLvl w:val="1"/>
    </w:pPr>
    <w:rPr>
      <w:rFonts w:eastAsia="等线 Light" w:cs="Latha" w:cstheme="majorBidi" w:eastAsiaTheme="majorEastAsia"/>
      <w:b/>
      <w:color w:val="000000" w:themeColor="text1"/>
      <w:sz w:val="26"/>
      <w:szCs w:val="26"/>
    </w:rPr>
  </w:style>
  <w:style w:type="paragraph" w:styleId="Heading3">
    <w:name w:val="Heading 3"/>
    <w:basedOn w:val="Normal"/>
    <w:next w:val="Normal"/>
    <w:link w:val="Heading3Char"/>
    <w:autoRedefine/>
    <w:uiPriority w:val="9"/>
    <w:unhideWhenUsed/>
    <w:qFormat/>
    <w:rsid w:val="009e55ed"/>
    <w:pPr>
      <w:keepNext w:val="true"/>
      <w:keepLines/>
      <w:numPr>
        <w:ilvl w:val="2"/>
        <w:numId w:val="1"/>
      </w:numPr>
      <w:tabs>
        <w:tab w:val="clear" w:pos="720"/>
      </w:tabs>
      <w:spacing w:lineRule="auto" w:line="276" w:before="160" w:after="120"/>
      <w:ind w:left="1418" w:hanging="566"/>
      <w:outlineLvl w:val="2"/>
    </w:pPr>
    <w:rPr>
      <w:rFonts w:eastAsia="等线 Light" w:cs="Latha" w:cstheme="majorBidi" w:eastAsiaTheme="majorEastAsia"/>
      <w:b/>
      <w:sz w:val="24"/>
      <w:szCs w:val="24"/>
    </w:rPr>
  </w:style>
  <w:style w:type="paragraph" w:styleId="Heading4">
    <w:name w:val="Heading 4"/>
    <w:basedOn w:val="Normal"/>
    <w:next w:val="Normal"/>
    <w:link w:val="Heading4Char"/>
    <w:uiPriority w:val="9"/>
    <w:semiHidden/>
    <w:unhideWhenUsed/>
    <w:qFormat/>
    <w:rsid w:val="00ea68be"/>
    <w:pPr>
      <w:keepNext w:val="true"/>
      <w:keepLines/>
      <w:numPr>
        <w:ilvl w:val="3"/>
        <w:numId w:val="1"/>
      </w:numPr>
      <w:spacing w:before="40" w:after="0"/>
      <w:outlineLvl w:val="3"/>
    </w:pPr>
    <w:rPr>
      <w:rFonts w:ascii="Calibri Light" w:hAnsi="Calibri Light" w:eastAsia="等线 Light" w:cs="Latha" w:asciiTheme="majorHAnsi" w:cstheme="majorBid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ea68be"/>
    <w:pPr>
      <w:keepNext w:val="true"/>
      <w:keepLines/>
      <w:numPr>
        <w:ilvl w:val="4"/>
        <w:numId w:val="1"/>
      </w:numPr>
      <w:spacing w:before="40" w:after="0"/>
      <w:outlineLvl w:val="4"/>
    </w:pPr>
    <w:rPr>
      <w:rFonts w:ascii="Calibri Light" w:hAnsi="Calibri Light" w:eastAsia="等线 Light" w:cs="Latha" w:asciiTheme="majorHAnsi" w:cstheme="majorBid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ea68be"/>
    <w:pPr>
      <w:keepNext w:val="true"/>
      <w:keepLines/>
      <w:numPr>
        <w:ilvl w:val="5"/>
        <w:numId w:val="1"/>
      </w:numPr>
      <w:spacing w:before="40" w:after="0"/>
      <w:outlineLvl w:val="5"/>
    </w:pPr>
    <w:rPr>
      <w:rFonts w:ascii="Calibri Light" w:hAnsi="Calibri Light" w:eastAsia="等线 Light" w:cs="Latha" w:asciiTheme="majorHAnsi" w:cstheme="majorBid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ea68be"/>
    <w:pPr>
      <w:keepNext w:val="true"/>
      <w:keepLines/>
      <w:numPr>
        <w:ilvl w:val="6"/>
        <w:numId w:val="1"/>
      </w:numPr>
      <w:spacing w:before="40" w:after="0"/>
      <w:outlineLvl w:val="6"/>
    </w:pPr>
    <w:rPr>
      <w:rFonts w:ascii="Calibri Light" w:hAnsi="Calibri Light" w:eastAsia="等线 Light" w:cs="Latha" w:asciiTheme="majorHAnsi" w:cstheme="majorBid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ea68be"/>
    <w:pPr>
      <w:keepNext w:val="true"/>
      <w:keepLines/>
      <w:numPr>
        <w:ilvl w:val="7"/>
        <w:numId w:val="1"/>
      </w:numPr>
      <w:spacing w:before="40" w:after="0"/>
      <w:outlineLvl w:val="7"/>
    </w:pPr>
    <w:rPr>
      <w:rFonts w:ascii="Calibri Light" w:hAnsi="Calibri Light" w:eastAsia="等线 Light" w:cs="Latha"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ea68be"/>
    <w:pPr>
      <w:keepNext w:val="true"/>
      <w:keepLines/>
      <w:numPr>
        <w:ilvl w:val="8"/>
        <w:numId w:val="1"/>
      </w:numPr>
      <w:spacing w:before="40" w:after="0"/>
      <w:outlineLvl w:val="8"/>
    </w:pPr>
    <w:rPr>
      <w:rFonts w:ascii="Calibri Light" w:hAnsi="Calibri Light" w:eastAsia="等线 Light" w:cs="Latha"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22265"/>
    <w:rPr/>
  </w:style>
  <w:style w:type="character" w:styleId="FooterChar" w:customStyle="1">
    <w:name w:val="Footer Char"/>
    <w:basedOn w:val="DefaultParagraphFont"/>
    <w:link w:val="Footer"/>
    <w:uiPriority w:val="99"/>
    <w:qFormat/>
    <w:rsid w:val="00822265"/>
    <w:rPr/>
  </w:style>
  <w:style w:type="character" w:styleId="TitleChar" w:customStyle="1">
    <w:name w:val="Title Char"/>
    <w:basedOn w:val="DefaultParagraphFont"/>
    <w:link w:val="Title"/>
    <w:qFormat/>
    <w:rsid w:val="00822265"/>
    <w:rPr>
      <w:rFonts w:ascii="Arial" w:hAnsi="Arial" w:eastAsia="宋体" w:cs="Times New Roman"/>
      <w:szCs w:val="20"/>
      <w:lang w:val="en-GB"/>
    </w:rPr>
  </w:style>
  <w:style w:type="character" w:styleId="Heading1Char" w:customStyle="1">
    <w:name w:val="Heading 1 Char"/>
    <w:basedOn w:val="DefaultParagraphFont"/>
    <w:link w:val="Heading1"/>
    <w:uiPriority w:val="9"/>
    <w:qFormat/>
    <w:rsid w:val="009e55ed"/>
    <w:rPr>
      <w:rFonts w:ascii="Cambria" w:hAnsi="Cambria" w:eastAsia="等线 Light" w:cs="Latha" w:cstheme="majorBidi" w:eastAsiaTheme="majorEastAsia"/>
      <w:b/>
      <w:sz w:val="28"/>
      <w:szCs w:val="32"/>
    </w:rPr>
  </w:style>
  <w:style w:type="character" w:styleId="Strong">
    <w:name w:val="Strong"/>
    <w:basedOn w:val="DefaultParagraphFont"/>
    <w:qFormat/>
    <w:rsid w:val="0014130b"/>
    <w:rPr>
      <w:rFonts w:ascii="Cambria" w:hAnsi="Cambria"/>
      <w:b/>
      <w:bCs/>
      <w:sz w:val="22"/>
    </w:rPr>
  </w:style>
  <w:style w:type="character" w:styleId="Emphasis">
    <w:name w:val="Emphasis"/>
    <w:basedOn w:val="DefaultParagraphFont"/>
    <w:qFormat/>
    <w:rsid w:val="005f3e8f"/>
    <w:rPr>
      <w:i/>
      <w:iCs/>
    </w:rPr>
  </w:style>
  <w:style w:type="character" w:styleId="Heading2Char" w:customStyle="1">
    <w:name w:val="Heading 2 Char"/>
    <w:basedOn w:val="DefaultParagraphFont"/>
    <w:link w:val="Heading2"/>
    <w:uiPriority w:val="9"/>
    <w:qFormat/>
    <w:rsid w:val="009e55ed"/>
    <w:rPr>
      <w:rFonts w:ascii="Cambria" w:hAnsi="Cambria" w:eastAsia="等线 Light" w:cs="Latha" w:cstheme="majorBidi" w:eastAsiaTheme="majorEastAsia"/>
      <w:b/>
      <w:color w:val="000000" w:themeColor="text1"/>
      <w:sz w:val="26"/>
      <w:szCs w:val="26"/>
    </w:rPr>
  </w:style>
  <w:style w:type="character" w:styleId="InternetLink">
    <w:name w:val="Hyperlink"/>
    <w:basedOn w:val="DefaultParagraphFont"/>
    <w:uiPriority w:val="99"/>
    <w:unhideWhenUsed/>
    <w:rsid w:val="00c338ad"/>
    <w:rPr>
      <w:color w:val="0563C1" w:themeColor="hyperlink"/>
      <w:u w:val="single"/>
    </w:rPr>
  </w:style>
  <w:style w:type="character" w:styleId="Heading3Char" w:customStyle="1">
    <w:name w:val="Heading 3 Char"/>
    <w:basedOn w:val="DefaultParagraphFont"/>
    <w:link w:val="Heading3"/>
    <w:uiPriority w:val="9"/>
    <w:qFormat/>
    <w:rsid w:val="009e55ed"/>
    <w:rPr>
      <w:rFonts w:ascii="Cambria" w:hAnsi="Cambria" w:eastAsia="等线 Light" w:cs="Latha" w:cstheme="majorBidi" w:eastAsiaTheme="majorEastAsia"/>
      <w:b/>
      <w:sz w:val="24"/>
      <w:szCs w:val="24"/>
    </w:rPr>
  </w:style>
  <w:style w:type="character" w:styleId="BodyTextChar" w:customStyle="1">
    <w:name w:val="Body Text Char"/>
    <w:basedOn w:val="DefaultParagraphFont"/>
    <w:link w:val="BodyText"/>
    <w:qFormat/>
    <w:rsid w:val="00475a9c"/>
    <w:rPr>
      <w:rFonts w:ascii="Arial" w:hAnsi="Arial" w:eastAsia="宋体" w:cs="Times New Roman"/>
      <w:szCs w:val="20"/>
      <w:lang w:val="en-GB"/>
    </w:rPr>
  </w:style>
  <w:style w:type="character" w:styleId="Linenumber">
    <w:name w:val="line number"/>
    <w:basedOn w:val="DefaultParagraphFont"/>
    <w:uiPriority w:val="99"/>
    <w:semiHidden/>
    <w:unhideWhenUsed/>
    <w:qFormat/>
    <w:rsid w:val="005c4309"/>
    <w:rPr/>
  </w:style>
  <w:style w:type="character" w:styleId="Heading4Char" w:customStyle="1">
    <w:name w:val="Heading 4 Char"/>
    <w:basedOn w:val="DefaultParagraphFont"/>
    <w:link w:val="Heading4"/>
    <w:uiPriority w:val="9"/>
    <w:semiHidden/>
    <w:qFormat/>
    <w:rsid w:val="00ea68be"/>
    <w:rPr>
      <w:rFonts w:ascii="Calibri Light" w:hAnsi="Calibri Light" w:eastAsia="等线 Light" w:cs="Latha" w:asciiTheme="majorHAnsi" w:cstheme="majorBidi" w:eastAsiaTheme="majorEastAsia" w:hAnsiTheme="majorHAnsi"/>
      <w:i/>
      <w:iCs/>
      <w:color w:val="2F5496" w:themeColor="accent1" w:themeShade="bf"/>
    </w:rPr>
  </w:style>
  <w:style w:type="character" w:styleId="Heading5Char" w:customStyle="1">
    <w:name w:val="Heading 5 Char"/>
    <w:basedOn w:val="DefaultParagraphFont"/>
    <w:link w:val="Heading5"/>
    <w:uiPriority w:val="9"/>
    <w:semiHidden/>
    <w:qFormat/>
    <w:rsid w:val="00ea68be"/>
    <w:rPr>
      <w:rFonts w:ascii="Calibri Light" w:hAnsi="Calibri Light" w:eastAsia="等线 Light" w:cs="Latha" w:asciiTheme="majorHAnsi" w:cstheme="majorBidi" w:eastAsiaTheme="majorEastAsia" w:hAnsiTheme="majorHAnsi"/>
      <w:color w:val="2F5496" w:themeColor="accent1" w:themeShade="bf"/>
    </w:rPr>
  </w:style>
  <w:style w:type="character" w:styleId="Heading6Char" w:customStyle="1">
    <w:name w:val="Heading 6 Char"/>
    <w:basedOn w:val="DefaultParagraphFont"/>
    <w:link w:val="Heading6"/>
    <w:uiPriority w:val="9"/>
    <w:semiHidden/>
    <w:qFormat/>
    <w:rsid w:val="00ea68be"/>
    <w:rPr>
      <w:rFonts w:ascii="Calibri Light" w:hAnsi="Calibri Light" w:eastAsia="等线 Light" w:cs="Latha" w:asciiTheme="majorHAnsi" w:cstheme="majorBidi" w:eastAsiaTheme="majorEastAsia" w:hAnsiTheme="majorHAnsi"/>
      <w:color w:val="1F3763" w:themeColor="accent1" w:themeShade="7f"/>
    </w:rPr>
  </w:style>
  <w:style w:type="character" w:styleId="Heading7Char" w:customStyle="1">
    <w:name w:val="Heading 7 Char"/>
    <w:basedOn w:val="DefaultParagraphFont"/>
    <w:link w:val="Heading7"/>
    <w:uiPriority w:val="9"/>
    <w:semiHidden/>
    <w:qFormat/>
    <w:rsid w:val="00ea68be"/>
    <w:rPr>
      <w:rFonts w:ascii="Calibri Light" w:hAnsi="Calibri Light" w:eastAsia="等线 Light" w:cs="Latha" w:asciiTheme="majorHAnsi" w:cstheme="majorBidi" w:eastAsiaTheme="majorEastAsia" w:hAnsiTheme="majorHAnsi"/>
      <w:i/>
      <w:iCs/>
      <w:color w:val="1F3763" w:themeColor="accent1" w:themeShade="7f"/>
    </w:rPr>
  </w:style>
  <w:style w:type="character" w:styleId="Heading8Char" w:customStyle="1">
    <w:name w:val="Heading 8 Char"/>
    <w:basedOn w:val="DefaultParagraphFont"/>
    <w:link w:val="Heading8"/>
    <w:uiPriority w:val="9"/>
    <w:semiHidden/>
    <w:qFormat/>
    <w:rsid w:val="00ea68be"/>
    <w:rPr>
      <w:rFonts w:ascii="Calibri Light" w:hAnsi="Calibri Light" w:eastAsia="等线 Light" w:cs="Latha"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ea68be"/>
    <w:rPr>
      <w:rFonts w:ascii="Calibri Light" w:hAnsi="Calibri Light" w:eastAsia="等线 Light" w:cs="Latha" w:asciiTheme="majorHAnsi" w:cstheme="majorBidi" w:eastAsiaTheme="majorEastAsia" w:hAnsiTheme="majorHAnsi"/>
      <w:i/>
      <w:iCs/>
      <w:color w:val="272727" w:themeColor="text1" w:themeTint="d8"/>
      <w:sz w:val="21"/>
      <w:szCs w:val="21"/>
    </w:rPr>
  </w:style>
  <w:style w:type="character" w:styleId="IndexLink">
    <w:name w:val="Index Link"/>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475a9c"/>
    <w:pPr>
      <w:widowControl w:val="false"/>
      <w:spacing w:lineRule="auto" w:line="360" w:before="120" w:after="120"/>
      <w:textAlignment w:val="baseline"/>
    </w:pPr>
    <w:rPr>
      <w:rFonts w:ascii="Arial" w:hAnsi="Arial" w:eastAsia="宋体" w:cs="Times New Roman"/>
      <w:szCs w:val="20"/>
      <w:lang w:val="en-GB"/>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822265"/>
    <w:pPr>
      <w:tabs>
        <w:tab w:val="clear" w:pos="720"/>
        <w:tab w:val="center" w:pos="4513" w:leader="none"/>
        <w:tab w:val="right" w:pos="9026" w:leader="none"/>
      </w:tabs>
    </w:pPr>
    <w:rPr/>
  </w:style>
  <w:style w:type="paragraph" w:styleId="Footer">
    <w:name w:val="Footer"/>
    <w:basedOn w:val="Normal"/>
    <w:link w:val="FooterChar"/>
    <w:uiPriority w:val="99"/>
    <w:unhideWhenUsed/>
    <w:rsid w:val="00822265"/>
    <w:pPr>
      <w:tabs>
        <w:tab w:val="clear" w:pos="720"/>
        <w:tab w:val="center" w:pos="4513" w:leader="none"/>
        <w:tab w:val="right" w:pos="9026" w:leader="none"/>
      </w:tabs>
    </w:pPr>
    <w:rPr/>
  </w:style>
  <w:style w:type="paragraph" w:styleId="NoSpacing">
    <w:name w:val="No Spacing"/>
    <w:autoRedefine/>
    <w:uiPriority w:val="1"/>
    <w:qFormat/>
    <w:rsid w:val="00814c77"/>
    <w:pPr>
      <w:widowControl w:val="false"/>
      <w:suppressAutoHyphens w:val="true"/>
      <w:bidi w:val="0"/>
      <w:spacing w:before="0" w:after="0"/>
      <w:jc w:val="left"/>
      <w:textAlignment w:val="baseline"/>
    </w:pPr>
    <w:rPr>
      <w:rFonts w:ascii="Cambria" w:hAnsi="Cambria" w:eastAsia="宋体" w:cs="Times New Roman"/>
      <w:color w:val="auto"/>
      <w:kern w:val="0"/>
      <w:sz w:val="22"/>
      <w:szCs w:val="22"/>
      <w:lang w:val="en-US" w:eastAsia="en-US" w:bidi="ar-SA"/>
    </w:rPr>
  </w:style>
  <w:style w:type="paragraph" w:styleId="Title">
    <w:name w:val="Title"/>
    <w:basedOn w:val="Normal"/>
    <w:link w:val="TitleChar"/>
    <w:qFormat/>
    <w:rsid w:val="00822265"/>
    <w:pPr>
      <w:spacing w:lineRule="auto" w:line="360" w:before="120" w:after="120"/>
      <w:jc w:val="center"/>
    </w:pPr>
    <w:rPr>
      <w:rFonts w:ascii="Arial" w:hAnsi="Arial" w:eastAsia="宋体" w:cs="Times New Roman"/>
      <w:szCs w:val="20"/>
      <w:lang w:val="en-GB"/>
    </w:rPr>
  </w:style>
  <w:style w:type="paragraph" w:styleId="ListParagraph">
    <w:name w:val="List Paragraph"/>
    <w:basedOn w:val="Normal"/>
    <w:autoRedefine/>
    <w:uiPriority w:val="34"/>
    <w:qFormat/>
    <w:rsid w:val="009a496f"/>
    <w:pPr>
      <w:spacing w:before="0" w:after="0"/>
      <w:ind w:left="720" w:hanging="0"/>
      <w:contextualSpacing/>
    </w:pPr>
    <w:rPr/>
  </w:style>
  <w:style w:type="paragraph" w:styleId="Default" w:customStyle="1">
    <w:name w:val="Default"/>
    <w:qFormat/>
    <w:rsid w:val="009466be"/>
    <w:pPr>
      <w:widowControl/>
      <w:suppressAutoHyphens w:val="true"/>
      <w:bidi w:val="0"/>
      <w:spacing w:before="0" w:after="0"/>
      <w:jc w:val="left"/>
    </w:pPr>
    <w:rPr>
      <w:rFonts w:ascii="Times New Roman" w:hAnsi="Times New Roman" w:eastAsia="Calibri" w:cs="Times New Roman"/>
      <w:color w:val="000000"/>
      <w:kern w:val="0"/>
      <w:sz w:val="24"/>
      <w:szCs w:val="24"/>
      <w:lang w:val="en-SG" w:eastAsia="en-US" w:bidi="ta-IN"/>
    </w:rPr>
  </w:style>
  <w:style w:type="paragraph" w:styleId="Caption1">
    <w:name w:val="caption"/>
    <w:basedOn w:val="Normal"/>
    <w:next w:val="Normal"/>
    <w:qFormat/>
    <w:rsid w:val="005f3e8f"/>
    <w:pPr>
      <w:widowControl w:val="false"/>
      <w:spacing w:lineRule="auto" w:line="360" w:before="120" w:after="120"/>
      <w:textAlignment w:val="baseline"/>
    </w:pPr>
    <w:rPr>
      <w:rFonts w:ascii="Arial" w:hAnsi="Arial" w:eastAsia="宋体" w:cs="Times New Roman"/>
      <w:b/>
      <w:bCs/>
      <w:sz w:val="20"/>
      <w:szCs w:val="20"/>
      <w:lang w:val="en-GB"/>
    </w:rPr>
  </w:style>
  <w:style w:type="paragraph" w:styleId="TOCHeading">
    <w:name w:val="TOC Heading"/>
    <w:basedOn w:val="Heading1"/>
    <w:next w:val="Normal"/>
    <w:uiPriority w:val="39"/>
    <w:unhideWhenUsed/>
    <w:qFormat/>
    <w:rsid w:val="00c338ad"/>
    <w:pPr>
      <w:spacing w:lineRule="auto" w:line="259"/>
      <w:ind w:left="851" w:right="0" w:hanging="284"/>
    </w:pPr>
    <w:rPr>
      <w:rFonts w:ascii="Calibri Light" w:hAnsi="Calibri Light" w:asciiTheme="majorHAnsi" w:hAnsiTheme="majorHAnsi"/>
      <w:b w:val="false"/>
      <w:lang w:val="en-US"/>
    </w:rPr>
  </w:style>
  <w:style w:type="paragraph" w:styleId="Contents1">
    <w:name w:val="TOC 1"/>
    <w:basedOn w:val="Normal"/>
    <w:next w:val="Normal"/>
    <w:autoRedefine/>
    <w:uiPriority w:val="39"/>
    <w:unhideWhenUsed/>
    <w:rsid w:val="00c75655"/>
    <w:pPr>
      <w:tabs>
        <w:tab w:val="clear" w:pos="720"/>
        <w:tab w:val="left" w:pos="440" w:leader="none"/>
        <w:tab w:val="right" w:pos="9016" w:leader="dot"/>
      </w:tabs>
      <w:spacing w:before="0" w:after="100"/>
    </w:pPr>
    <w:rPr>
      <w:b/>
      <w:bCs/>
    </w:rPr>
  </w:style>
  <w:style w:type="paragraph" w:styleId="Contents2">
    <w:name w:val="TOC 2"/>
    <w:basedOn w:val="Normal"/>
    <w:next w:val="Normal"/>
    <w:autoRedefine/>
    <w:uiPriority w:val="39"/>
    <w:unhideWhenUsed/>
    <w:rsid w:val="00c338ad"/>
    <w:pPr>
      <w:spacing w:before="0" w:after="100"/>
      <w:ind w:left="220" w:hanging="0"/>
    </w:pPr>
    <w:rPr/>
  </w:style>
  <w:style w:type="paragraph" w:styleId="Contents3">
    <w:name w:val="TOC 3"/>
    <w:basedOn w:val="Normal"/>
    <w:next w:val="Normal"/>
    <w:autoRedefine/>
    <w:uiPriority w:val="39"/>
    <w:unhideWhenUsed/>
    <w:rsid w:val="00a17cff"/>
    <w:pPr>
      <w:spacing w:before="0" w:after="100"/>
      <w:ind w:left="440" w:hanging="0"/>
    </w:pPr>
    <w:rPr/>
  </w:style>
  <w:style w:type="paragraph" w:styleId="TableContents" w:customStyle="1">
    <w:name w:val="Table Contents"/>
    <w:basedOn w:val="Normal"/>
    <w:qFormat/>
    <w:rsid w:val="00336b1c"/>
    <w:pPr>
      <w:suppressLineNumbers/>
      <w:suppressAutoHyphens w:val="true"/>
      <w:jc w:val="left"/>
    </w:pPr>
    <w:rPr>
      <w:rFonts w:ascii="Liberation Serif" w:hAnsi="Liberation Serif" w:eastAsia="Noto Serif CJK SC" w:cs="Lohit Devanagari"/>
      <w:kern w:val="2"/>
      <w:sz w:val="24"/>
      <w:szCs w:val="24"/>
      <w:lang w:eastAsia="zh-CN" w:bidi="hi-IN"/>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222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refer" TargetMode="External"/><Relationship Id="rId3" Type="http://schemas.openxmlformats.org/officeDocument/2006/relationships/hyperlink" Target="data:(refer" TargetMode="External"/><Relationship Id="rId4" Type="http://schemas.openxmlformats.org/officeDocument/2006/relationships/hyperlink" Target="data:(refer" TargetMode="External"/><Relationship Id="rId5" Type="http://schemas.openxmlformats.org/officeDocument/2006/relationships/hyperlink" Target="data:(refe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C7C1-3569-4284-9EFA-75F643E7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LibreOffice/6.4.7.2$Linux_X86_64 LibreOffice_project/40$Build-2</Application>
  <Pages>16</Pages>
  <Words>1472</Words>
  <Characters>8920</Characters>
  <CharactersWithSpaces>10201</CharactersWithSpaces>
  <Paragraphs>430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2022-07-27T03:54:00Z</dcterms:created>
  <dc:creator>Karthy</dc:creator>
  <dc:description/>
  <dc:language>en-SG</dc:language>
  <cp:lastModifiedBy/>
  <cp:lastPrinted>2022-05-26T04:44:00Z</cp:lastPrinted>
  <dcterms:modified xsi:type="dcterms:W3CDTF">2022-08-18T09:12:39Z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