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bCs/>
          <w:sz w:val="56"/>
          <w:szCs w:val="56"/>
        </w:rPr>
      </w:pPr>
      <w:r>
        <w:rPr>
          <w:b/>
          <w:bCs/>
          <w:sz w:val="56"/>
          <w:szCs w:val="56"/>
        </w:rPr>
      </w:r>
    </w:p>
    <w:p>
      <w:pPr>
        <w:pStyle w:val="Normal"/>
        <w:bidi w:val="0"/>
        <w:jc w:val="center"/>
        <w:rPr>
          <w:b/>
          <w:b/>
          <w:bCs/>
          <w:sz w:val="56"/>
          <w:szCs w:val="56"/>
        </w:rPr>
      </w:pPr>
      <w:r>
        <w:rPr>
          <w:b/>
          <w:bCs/>
          <w:sz w:val="56"/>
          <w:szCs w:val="56"/>
        </w:rPr>
      </w:r>
    </w:p>
    <w:p>
      <w:pPr>
        <w:pStyle w:val="Normal"/>
        <w:bidi w:val="0"/>
        <w:jc w:val="center"/>
        <w:rPr>
          <w:b/>
          <w:b/>
          <w:bCs/>
          <w:sz w:val="56"/>
          <w:szCs w:val="56"/>
        </w:rPr>
      </w:pPr>
      <w:r>
        <w:rPr>
          <w:b/>
          <w:bCs/>
          <w:sz w:val="56"/>
          <w:szCs w:val="56"/>
        </w:rPr>
      </w:r>
    </w:p>
    <w:p>
      <w:pPr>
        <w:pStyle w:val="Normal"/>
        <w:bidi w:val="0"/>
        <w:jc w:val="center"/>
        <w:rPr>
          <w:b/>
          <w:b/>
          <w:bCs/>
          <w:sz w:val="56"/>
          <w:szCs w:val="56"/>
        </w:rPr>
      </w:pPr>
      <w:r>
        <w:rPr>
          <w:b/>
          <w:bCs/>
          <w:sz w:val="56"/>
          <w:szCs w:val="56"/>
        </w:rPr>
      </w:r>
    </w:p>
    <w:p>
      <w:pPr>
        <w:pStyle w:val="Normal"/>
        <w:bidi w:val="0"/>
        <w:jc w:val="center"/>
        <w:rPr>
          <w:b/>
          <w:b/>
          <w:bCs/>
          <w:sz w:val="56"/>
          <w:szCs w:val="56"/>
        </w:rPr>
      </w:pPr>
      <w:r>
        <w:rPr>
          <w:b/>
          <w:bCs/>
          <w:sz w:val="56"/>
          <w:szCs w:val="56"/>
        </w:rPr>
      </w:r>
    </w:p>
    <w:p>
      <w:pPr>
        <w:pStyle w:val="Normal"/>
        <w:bidi w:val="0"/>
        <w:jc w:val="center"/>
        <w:rPr>
          <w:b/>
          <w:b/>
          <w:bCs/>
          <w:sz w:val="56"/>
          <w:szCs w:val="56"/>
        </w:rPr>
      </w:pPr>
      <w:r>
        <w:rPr>
          <w:b/>
          <w:bCs/>
          <w:sz w:val="56"/>
          <w:szCs w:val="56"/>
        </w:rPr>
      </w:r>
    </w:p>
    <w:p>
      <w:pPr>
        <w:pStyle w:val="Normal"/>
        <w:bidi w:val="0"/>
        <w:jc w:val="center"/>
        <w:rPr>
          <w:b/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SDK and system resources of B3VCU</w:t>
      </w:r>
    </w:p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Heading"/>
        <w:bidi w:val="0"/>
        <w:jc w:val="left"/>
        <w:rPr/>
      </w:pPr>
      <w:r>
        <w:rPr/>
        <w:t>Revision History</w:t>
      </w:r>
    </w:p>
    <w:tbl>
      <w:tblPr>
        <w:tblW w:w="9630" w:type="dxa"/>
        <w:jc w:val="left"/>
        <w:tblInd w:w="6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83"/>
        <w:gridCol w:w="1687"/>
        <w:gridCol w:w="4500"/>
        <w:gridCol w:w="2160"/>
      </w:tblGrid>
      <w:tr>
        <w:trPr/>
        <w:tc>
          <w:tcPr>
            <w:tcW w:w="1283" w:type="dxa"/>
            <w:tcBorders>
              <w:top w:val="thinThickSmallGap" w:sz="8" w:space="0" w:color="000000"/>
              <w:left w:val="thinThickSmallGap" w:sz="8" w:space="0" w:color="000000"/>
              <w:bottom w:val="thinThickSmallGap" w:sz="8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Name</w:t>
            </w:r>
          </w:p>
        </w:tc>
        <w:tc>
          <w:tcPr>
            <w:tcW w:w="1687" w:type="dxa"/>
            <w:tcBorders>
              <w:top w:val="thinThickSmallGap" w:sz="8" w:space="0" w:color="000000"/>
              <w:left w:val="thinThickSmallGap" w:sz="8" w:space="0" w:color="000000"/>
              <w:bottom w:val="thinThickSmallGap" w:sz="8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Date</w:t>
            </w:r>
          </w:p>
        </w:tc>
        <w:tc>
          <w:tcPr>
            <w:tcW w:w="4500" w:type="dxa"/>
            <w:tcBorders>
              <w:top w:val="thinThickSmallGap" w:sz="8" w:space="0" w:color="000000"/>
              <w:left w:val="thinThickSmallGap" w:sz="8" w:space="0" w:color="000000"/>
              <w:bottom w:val="thinThickSmallGap" w:sz="8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Reason For Changes</w:t>
            </w:r>
          </w:p>
        </w:tc>
        <w:tc>
          <w:tcPr>
            <w:tcW w:w="2160" w:type="dxa"/>
            <w:tcBorders>
              <w:top w:val="thinThickSmallGap" w:sz="8" w:space="0" w:color="000000"/>
              <w:left w:val="thinThickSmallGap" w:sz="8" w:space="0" w:color="000000"/>
              <w:bottom w:val="thinThickSmallGap" w:sz="8" w:space="0" w:color="000000"/>
              <w:right w:val="thinThickSmallGap" w:sz="8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Version</w:t>
            </w:r>
          </w:p>
        </w:tc>
      </w:tr>
      <w:tr>
        <w:trPr/>
        <w:tc>
          <w:tcPr>
            <w:tcW w:w="1283" w:type="dxa"/>
            <w:tcBorders>
              <w:left w:val="thinThickSmallGap" w:sz="8" w:space="0" w:color="000000"/>
              <w:bottom w:val="thinThickSmallGap" w:sz="8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Chen Yong</w:t>
            </w:r>
          </w:p>
        </w:tc>
        <w:tc>
          <w:tcPr>
            <w:tcW w:w="1687" w:type="dxa"/>
            <w:tcBorders>
              <w:left w:val="thinThickSmallGap" w:sz="8" w:space="0" w:color="000000"/>
              <w:bottom w:val="thinThickSmallGap" w:sz="8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lang w:val="en"/>
              </w:rPr>
              <w:t>Jul</w:t>
            </w:r>
            <w:r>
              <w:rPr>
                <w:lang w:val="en"/>
              </w:rPr>
              <w:t xml:space="preserve"> </w:t>
            </w:r>
            <w:r>
              <w:rPr>
                <w:lang w:val="en"/>
              </w:rPr>
              <w:t>7</w:t>
            </w:r>
            <w:r>
              <w:rPr>
                <w:lang w:val="en"/>
              </w:rPr>
              <w:t>, 2022</w:t>
            </w:r>
          </w:p>
        </w:tc>
        <w:tc>
          <w:tcPr>
            <w:tcW w:w="4500" w:type="dxa"/>
            <w:tcBorders>
              <w:left w:val="thinThickSmallGap" w:sz="8" w:space="0" w:color="000000"/>
              <w:bottom w:val="thinThickSmallGap" w:sz="8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Initial draft</w:t>
            </w:r>
          </w:p>
        </w:tc>
        <w:tc>
          <w:tcPr>
            <w:tcW w:w="2160" w:type="dxa"/>
            <w:tcBorders>
              <w:left w:val="thinThickSmallGap" w:sz="8" w:space="0" w:color="000000"/>
              <w:bottom w:val="thinThickSmallGap" w:sz="8" w:space="0" w:color="000000"/>
              <w:right w:val="thinThickSmallGap" w:sz="8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1.0.1</w:t>
            </w:r>
          </w:p>
        </w:tc>
      </w:tr>
      <w:tr>
        <w:trPr/>
        <w:tc>
          <w:tcPr>
            <w:tcW w:w="1283" w:type="dxa"/>
            <w:tcBorders>
              <w:left w:val="thinThickSmallGap" w:sz="8" w:space="0" w:color="000000"/>
              <w:bottom w:val="thinThickSmallGap" w:sz="8" w:space="0" w:color="000000"/>
            </w:tcBorders>
          </w:tcPr>
          <w:p>
            <w:pPr>
              <w:pStyle w:val="TableContents"/>
              <w:bidi w:val="0"/>
              <w:snapToGrid w:val="false"/>
              <w:jc w:val="left"/>
              <w:rPr>
                <w:lang w:val="en"/>
              </w:rPr>
            </w:pPr>
            <w:r>
              <w:rPr>
                <w:lang w:val="en"/>
              </w:rPr>
            </w:r>
          </w:p>
        </w:tc>
        <w:tc>
          <w:tcPr>
            <w:tcW w:w="1687" w:type="dxa"/>
            <w:tcBorders>
              <w:left w:val="thinThickSmallGap" w:sz="8" w:space="0" w:color="000000"/>
              <w:bottom w:val="thinThickSmallGap" w:sz="8" w:space="0" w:color="000000"/>
            </w:tcBorders>
          </w:tcPr>
          <w:p>
            <w:pPr>
              <w:pStyle w:val="TableContents"/>
              <w:bidi w:val="0"/>
              <w:snapToGrid w:val="false"/>
              <w:jc w:val="left"/>
              <w:rPr>
                <w:lang w:val="en"/>
              </w:rPr>
            </w:pPr>
            <w:r>
              <w:rPr>
                <w:lang w:val="en"/>
              </w:rPr>
            </w:r>
          </w:p>
        </w:tc>
        <w:tc>
          <w:tcPr>
            <w:tcW w:w="4500" w:type="dxa"/>
            <w:tcBorders>
              <w:left w:val="thinThickSmallGap" w:sz="8" w:space="0" w:color="000000"/>
              <w:bottom w:val="thinThickSmallGap" w:sz="8" w:space="0" w:color="000000"/>
            </w:tcBorders>
          </w:tcPr>
          <w:p>
            <w:pPr>
              <w:pStyle w:val="TableContents"/>
              <w:bidi w:val="0"/>
              <w:snapToGrid w:val="false"/>
              <w:jc w:val="left"/>
              <w:rPr>
                <w:lang w:val="en"/>
              </w:rPr>
            </w:pPr>
            <w:r>
              <w:rPr>
                <w:lang w:val="en"/>
              </w:rPr>
            </w:r>
          </w:p>
        </w:tc>
        <w:tc>
          <w:tcPr>
            <w:tcW w:w="2160" w:type="dxa"/>
            <w:tcBorders>
              <w:left w:val="thinThickSmallGap" w:sz="8" w:space="0" w:color="000000"/>
              <w:bottom w:val="thinThickSmallGap" w:sz="8" w:space="0" w:color="000000"/>
              <w:right w:val="thinThickSmallGap" w:sz="8" w:space="0" w:color="000000"/>
            </w:tcBorders>
          </w:tcPr>
          <w:p>
            <w:pPr>
              <w:pStyle w:val="TableContents"/>
              <w:bidi w:val="0"/>
              <w:snapToGrid w:val="false"/>
              <w:jc w:val="left"/>
              <w:rPr>
                <w:lang w:val="en"/>
              </w:rPr>
            </w:pPr>
            <w:r>
              <w:rPr>
                <w:lang w:val="en"/>
              </w:rPr>
            </w:r>
          </w:p>
        </w:tc>
      </w:tr>
      <w:tr>
        <w:trPr/>
        <w:tc>
          <w:tcPr>
            <w:tcW w:w="1283" w:type="dxa"/>
            <w:tcBorders>
              <w:left w:val="thinThickSmallGap" w:sz="8" w:space="0" w:color="000000"/>
              <w:bottom w:val="thinThickSmallGap" w:sz="8" w:space="0" w:color="000000"/>
            </w:tcBorders>
          </w:tcPr>
          <w:p>
            <w:pPr>
              <w:pStyle w:val="TableContents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1687" w:type="dxa"/>
            <w:tcBorders>
              <w:left w:val="thinThickSmallGap" w:sz="8" w:space="0" w:color="000000"/>
              <w:bottom w:val="thinThickSmallGap" w:sz="8" w:space="0" w:color="000000"/>
            </w:tcBorders>
          </w:tcPr>
          <w:p>
            <w:pPr>
              <w:pStyle w:val="TableContents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4500" w:type="dxa"/>
            <w:tcBorders>
              <w:left w:val="thinThickSmallGap" w:sz="8" w:space="0" w:color="000000"/>
              <w:bottom w:val="thinThickSmallGap" w:sz="8" w:space="0" w:color="000000"/>
            </w:tcBorders>
          </w:tcPr>
          <w:p>
            <w:pPr>
              <w:pStyle w:val="TableContents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2160" w:type="dxa"/>
            <w:tcBorders>
              <w:left w:val="thinThickSmallGap" w:sz="8" w:space="0" w:color="000000"/>
              <w:bottom w:val="thinThickSmallGap" w:sz="8" w:space="0" w:color="000000"/>
              <w:right w:val="thinThickSmallGap" w:sz="8" w:space="0" w:color="000000"/>
            </w:tcBorders>
          </w:tcPr>
          <w:p>
            <w:pPr>
              <w:pStyle w:val="TableContents"/>
              <w:bidi w:val="0"/>
              <w:snapToGrid w:val="false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ContentsHeading"/>
            <w:bidi w:val="0"/>
            <w:jc w:val="left"/>
            <w:rPr/>
          </w:pPr>
          <w:r>
            <w:br w:type="page"/>
          </w:r>
          <w:r>
            <w:rPr/>
            <w:t>Table of Contents</w:t>
          </w:r>
        </w:p>
        <w:p>
          <w:pPr>
            <w:pStyle w:val="Contents1"/>
            <w:bidi w:val="0"/>
            <w:jc w:val="left"/>
            <w:rPr/>
          </w:pPr>
          <w:r>
            <w:fldChar w:fldCharType="begin"/>
          </w:r>
          <w:r>
            <w:rPr>
              <w:rStyle w:val="IndexLink"/>
            </w:rPr>
            <w:instrText> TOC \f \o "1-9" \h</w:instrText>
          </w:r>
          <w:r>
            <w:rPr>
              <w:rStyle w:val="IndexLink"/>
            </w:rPr>
            <w:fldChar w:fldCharType="separate"/>
          </w:r>
          <w:hyperlink w:anchor="__RefHeading___Toc1662_3499696116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1  Scope</w:t>
              <w:tab/>
              <w:t>4</w:t>
            </w:r>
          </w:hyperlink>
        </w:p>
        <w:p>
          <w:pPr>
            <w:pStyle w:val="Contents1"/>
            <w:bidi w:val="0"/>
            <w:jc w:val="left"/>
            <w:rPr/>
          </w:pPr>
          <w:hyperlink w:anchor="__RefHeading___Toc1664_3499696116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2  System</w:t>
              <w:tab/>
              <w:t>4</w:t>
            </w:r>
          </w:hyperlink>
        </w:p>
        <w:p>
          <w:pPr>
            <w:pStyle w:val="Contents1"/>
            <w:bidi w:val="0"/>
            <w:jc w:val="left"/>
            <w:rPr/>
          </w:pPr>
          <w:hyperlink w:anchor="__RefHeading___Toc1666_3499696116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3  Enviroment</w:t>
              <w:tab/>
              <w:t>4</w:t>
            </w:r>
          </w:hyperlink>
        </w:p>
        <w:p>
          <w:pPr>
            <w:pStyle w:val="Contents2"/>
            <w:bidi w:val="0"/>
            <w:jc w:val="left"/>
            <w:rPr/>
          </w:pPr>
          <w:hyperlink w:anchor="__RefHeading___Toc1669_3499696116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3.1  VCU</w:t>
              <w:tab/>
              <w:t>4</w:t>
            </w:r>
          </w:hyperlink>
        </w:p>
        <w:p>
          <w:pPr>
            <w:pStyle w:val="Contents2"/>
            <w:bidi w:val="0"/>
            <w:jc w:val="left"/>
            <w:rPr/>
          </w:pPr>
          <w:hyperlink w:anchor="__RefHeading___Toc1671_3499696116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3.2  Programming computer</w:t>
              <w:tab/>
              <w:t>5</w:t>
            </w:r>
          </w:hyperlink>
        </w:p>
        <w:p>
          <w:pPr>
            <w:pStyle w:val="Contents1"/>
            <w:bidi w:val="0"/>
            <w:jc w:val="left"/>
            <w:rPr/>
          </w:pPr>
          <w:hyperlink w:anchor="__RefHeading___Toc2357_3499696116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4  B3VCU system resources</w:t>
              <w:tab/>
              <w:t>5</w:t>
            </w:r>
          </w:hyperlink>
        </w:p>
        <w:p>
          <w:pPr>
            <w:pStyle w:val="Contents2"/>
            <w:bidi w:val="0"/>
            <w:jc w:val="left"/>
            <w:rPr/>
          </w:pPr>
          <w:hyperlink w:anchor="__RefHeading___Toc2359_3499696116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4.1  External interface</w:t>
              <w:tab/>
              <w:t>5</w:t>
            </w:r>
          </w:hyperlink>
        </w:p>
        <w:p>
          <w:pPr>
            <w:pStyle w:val="Contents3"/>
            <w:bidi w:val="0"/>
            <w:jc w:val="left"/>
            <w:rPr/>
          </w:pPr>
          <w:hyperlink w:anchor="__RefHeading___Toc2361_3499696116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4.1.1  CAM UART</w:t>
              <w:tab/>
              <w:t>5</w:t>
            </w:r>
          </w:hyperlink>
        </w:p>
        <w:p>
          <w:pPr>
            <w:pStyle w:val="Contents3"/>
            <w:bidi w:val="0"/>
            <w:jc w:val="left"/>
            <w:rPr/>
          </w:pPr>
          <w:hyperlink w:anchor="__RefHeading___Toc2363_3499696116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4.1.2  VDU UART</w:t>
              <w:tab/>
              <w:t>5</w:t>
            </w:r>
          </w:hyperlink>
        </w:p>
        <w:p>
          <w:pPr>
            <w:pStyle w:val="Contents3"/>
            <w:bidi w:val="0"/>
            <w:jc w:val="left"/>
            <w:rPr/>
          </w:pPr>
          <w:hyperlink w:anchor="__RefHeading___Toc2365_3499696116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4.1.3  Spare UART</w:t>
              <w:tab/>
              <w:t>6</w:t>
            </w:r>
          </w:hyperlink>
        </w:p>
        <w:p>
          <w:pPr>
            <w:pStyle w:val="Contents3"/>
            <w:bidi w:val="0"/>
            <w:jc w:val="left"/>
            <w:rPr/>
          </w:pPr>
          <w:hyperlink w:anchor="__RefHeading___Toc2367_3499696116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4.1.4  Ethernet</w:t>
              <w:tab/>
              <w:t>6</w:t>
            </w:r>
          </w:hyperlink>
        </w:p>
        <w:p>
          <w:pPr>
            <w:pStyle w:val="Contents3"/>
            <w:bidi w:val="0"/>
            <w:jc w:val="left"/>
            <w:rPr/>
          </w:pPr>
          <w:hyperlink w:anchor="__RefHeading___Toc2369_3499696116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4.1.5  KeyPad</w:t>
              <w:tab/>
              <w:t>6</w:t>
            </w:r>
          </w:hyperlink>
        </w:p>
        <w:p>
          <w:pPr>
            <w:pStyle w:val="Contents3"/>
            <w:bidi w:val="0"/>
            <w:jc w:val="left"/>
            <w:rPr/>
          </w:pPr>
          <w:hyperlink w:anchor="__RefHeading___Toc2371_3499696116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4.1.6  Digital GPIO Output</w:t>
              <w:tab/>
              <w:t>6</w:t>
            </w:r>
          </w:hyperlink>
        </w:p>
        <w:p>
          <w:pPr>
            <w:pStyle w:val="Contents3"/>
            <w:bidi w:val="0"/>
            <w:jc w:val="left"/>
            <w:rPr/>
          </w:pPr>
          <w:hyperlink w:anchor="__RefHeading___Toc2373_3499696116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4.1.7  SDI Video Input</w:t>
              <w:tab/>
              <w:t>6</w:t>
            </w:r>
          </w:hyperlink>
        </w:p>
        <w:p>
          <w:pPr>
            <w:pStyle w:val="Contents3"/>
            <w:bidi w:val="0"/>
            <w:jc w:val="left"/>
            <w:rPr/>
          </w:pPr>
          <w:hyperlink w:anchor="__RefHeading___Toc2375_3499696116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4.1.8  SDI video Output</w:t>
              <w:tab/>
              <w:t>7</w:t>
            </w:r>
          </w:hyperlink>
        </w:p>
        <w:p>
          <w:pPr>
            <w:pStyle w:val="Contents3"/>
            <w:bidi w:val="0"/>
            <w:jc w:val="left"/>
            <w:rPr/>
          </w:pPr>
          <w:hyperlink w:anchor="__RefHeading___Toc2377_3499696116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 xml:space="preserve">4.1.9  </w:t>
            </w:r>
          </w:hyperlink>
          <w:hyperlink w:anchor="__RefHeading___Toc2377_3499696116">
            <w:r>
              <w:rPr>
                <w:rStyle w:val="IndexLink"/>
                <w:i/>
                <w:iCs/>
              </w:rPr>
              <w:t>L</w:t>
            </w:r>
          </w:hyperlink>
          <w:hyperlink w:anchor="__RefHeading___Toc2377_3499696116">
            <w:r>
              <w:rPr>
                <w:rStyle w:val="IndexLink"/>
                <w:i/>
                <w:iCs/>
              </w:rPr>
              <w:t>ED</w:t>
            </w:r>
          </w:hyperlink>
          <w:hyperlink w:anchor="__RefHeading___Toc2377_3499696116">
            <w:r>
              <w:rPr>
                <w:rStyle w:val="IndexLink"/>
              </w:rPr>
              <w:tab/>
              <w:t>7</w:t>
            </w:r>
          </w:hyperlink>
        </w:p>
        <w:p>
          <w:pPr>
            <w:pStyle w:val="Contents2"/>
            <w:bidi w:val="0"/>
            <w:jc w:val="left"/>
            <w:rPr/>
          </w:pPr>
          <w:hyperlink w:anchor="__RefHeading___Toc2379_3499696116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4.2  Internal Interface</w:t>
              <w:tab/>
              <w:t>7</w:t>
            </w:r>
          </w:hyperlink>
        </w:p>
        <w:p>
          <w:pPr>
            <w:pStyle w:val="Contents3"/>
            <w:bidi w:val="0"/>
            <w:jc w:val="left"/>
            <w:rPr/>
          </w:pPr>
          <w:hyperlink w:anchor="__RefHeading___Toc2381_3499696116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4.2.1  I2C</w:t>
              <w:tab/>
              <w:t>7</w:t>
            </w:r>
          </w:hyperlink>
        </w:p>
        <w:p>
          <w:pPr>
            <w:pStyle w:val="Contents3"/>
            <w:bidi w:val="0"/>
            <w:jc w:val="left"/>
            <w:rPr/>
          </w:pPr>
          <w:hyperlink w:anchor="__RefHeading___Toc2383_3499696116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4.2.2  frmbuf_rd</w:t>
              <w:tab/>
              <w:t>7</w:t>
            </w:r>
          </w:hyperlink>
        </w:p>
        <w:p>
          <w:pPr>
            <w:pStyle w:val="Contents3"/>
            <w:bidi w:val="0"/>
            <w:jc w:val="left"/>
            <w:rPr/>
          </w:pPr>
          <w:hyperlink w:anchor="__RefHeading___Toc2385_3499696116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4.2.3  mix</w:t>
              <w:tab/>
              <w:t>7</w:t>
            </w:r>
          </w:hyperlink>
        </w:p>
        <w:p>
          <w:pPr>
            <w:pStyle w:val="Contents3"/>
            <w:bidi w:val="0"/>
            <w:jc w:val="left"/>
            <w:rPr/>
          </w:pPr>
          <w:hyperlink w:anchor="__RefHeading___Toc2387_3499696116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4.2.4  uhdsdi_tx</w:t>
              <w:tab/>
              <w:t>8</w:t>
            </w:r>
          </w:hyperlink>
        </w:p>
        <w:p>
          <w:pPr>
            <w:pStyle w:val="Contents3"/>
            <w:bidi w:val="0"/>
            <w:jc w:val="left"/>
            <w:rPr/>
          </w:pPr>
          <w:hyperlink w:anchor="__RefHeading___Toc2389_3499696116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 xml:space="preserve">4.2.5  </w:t>
            </w:r>
          </w:hyperlink>
          <w:hyperlink w:anchor="__RefHeading___Toc2389_3499696116">
            <w:r>
              <w:rPr>
                <w:rStyle w:val="IndexLink"/>
              </w:rPr>
              <w:t>s</w:t>
            </w:r>
          </w:hyperlink>
          <w:hyperlink w:anchor="__RefHeading___Toc2389_3499696116">
            <w:r>
              <w:rPr>
                <w:rStyle w:val="IndexLink"/>
              </w:rPr>
              <w:t>di_anc_tx</w:t>
            </w:r>
          </w:hyperlink>
          <w:hyperlink w:anchor="__RefHeading___Toc2389_3499696116">
            <w:r>
              <w:rPr>
                <w:rStyle w:val="IndexLink"/>
              </w:rPr>
              <w:tab/>
              <w:t>8</w:t>
            </w:r>
          </w:hyperlink>
        </w:p>
        <w:p>
          <w:pPr>
            <w:pStyle w:val="Contents3"/>
            <w:bidi w:val="0"/>
            <w:jc w:val="left"/>
            <w:rPr/>
          </w:pPr>
          <w:hyperlink w:anchor="__RefHeading___Toc2391_3499696116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4.2.6  IIo sensor</w:t>
              <w:tab/>
              <w:t>8</w:t>
            </w:r>
          </w:hyperlink>
        </w:p>
        <w:p>
          <w:pPr>
            <w:pStyle w:val="Contents3"/>
            <w:bidi w:val="0"/>
            <w:jc w:val="left"/>
            <w:rPr/>
          </w:pPr>
          <w:hyperlink w:anchor="__RefHeading___Toc2393_3499696116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4.2.7  pdma</w:t>
              <w:tab/>
              <w:t>8</w:t>
            </w:r>
          </w:hyperlink>
        </w:p>
        <w:p>
          <w:pPr>
            <w:pStyle w:val="Contents3"/>
            <w:bidi w:val="0"/>
            <w:jc w:val="left"/>
            <w:rPr/>
          </w:pPr>
          <w:hyperlink w:anchor="__RefHeading___Toc2395_3499696116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4.2.8  Reserve memory</w:t>
              <w:tab/>
              <w:t>8</w:t>
            </w:r>
          </w:hyperlink>
        </w:p>
        <w:p>
          <w:pPr>
            <w:pStyle w:val="Contents3"/>
            <w:bidi w:val="0"/>
            <w:jc w:val="left"/>
            <w:rPr/>
          </w:pPr>
          <w:hyperlink w:anchor="__RefHeading___Toc6414_1605989181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4.2.9  Watchdog</w:t>
              <w:tab/>
              <w:t>8</w:t>
            </w:r>
          </w:hyperlink>
        </w:p>
        <w:p>
          <w:pPr>
            <w:pStyle w:val="Contents1"/>
            <w:bidi w:val="0"/>
            <w:jc w:val="left"/>
            <w:rPr/>
          </w:pPr>
          <w:hyperlink w:anchor="__RefHeading___Toc6416_1605989181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5  Programming</w:t>
              <w:tab/>
              <w:t>9</w:t>
            </w:r>
          </w:hyperlink>
        </w:p>
        <w:p>
          <w:pPr>
            <w:pStyle w:val="Contents2"/>
            <w:bidi w:val="0"/>
            <w:jc w:val="left"/>
            <w:rPr/>
          </w:pPr>
          <w:hyperlink w:anchor="__RefHeading___Toc6418_1605989181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5.1  A simple firmware</w:t>
              <w:tab/>
              <w:t>9</w:t>
            </w:r>
          </w:hyperlink>
        </w:p>
        <w:p>
          <w:pPr>
            <w:pStyle w:val="Contents3"/>
            <w:bidi w:val="0"/>
            <w:jc w:val="left"/>
            <w:rPr/>
          </w:pPr>
          <w:hyperlink w:anchor="__RefHeading___Toc6420_1605989181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5.1.1  Edit</w:t>
              <w:tab/>
              <w:t>9</w:t>
            </w:r>
          </w:hyperlink>
        </w:p>
        <w:p>
          <w:pPr>
            <w:pStyle w:val="Contents3"/>
            <w:bidi w:val="0"/>
            <w:jc w:val="left"/>
            <w:rPr/>
          </w:pPr>
          <w:hyperlink w:anchor="__RefHeading___Toc6422_1605989181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5.1.2  Compile</w:t>
              <w:tab/>
              <w:t>10</w:t>
            </w:r>
          </w:hyperlink>
        </w:p>
        <w:p>
          <w:pPr>
            <w:pStyle w:val="Contents3"/>
            <w:bidi w:val="0"/>
            <w:jc w:val="left"/>
            <w:rPr/>
          </w:pPr>
          <w:hyperlink w:anchor="__RefHeading___Toc6424_1605989181"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5.1.3  Run firmware</w:t>
              <w:tab/>
              <w:t>10</w:t>
            </w:r>
          </w:hyperlink>
          <w:r>
            <w:rPr>
              <w:rStyle w:val="IndexLink"/>
            </w:rPr>
            <w:fldChar w:fldCharType="end"/>
          </w:r>
        </w:p>
      </w:sdtContent>
    </w:sdt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Heading1"/>
        <w:bidi w:val="0"/>
        <w:jc w:val="left"/>
        <w:rPr/>
      </w:pPr>
      <w:bookmarkStart w:id="0" w:name="__RefHeading___Toc1662_3499696116"/>
      <w:bookmarkEnd w:id="0"/>
      <w:r>
        <w:rPr/>
        <w:t>Scope</w:t>
      </w:r>
    </w:p>
    <w:p>
      <w:pPr>
        <w:pStyle w:val="Heading1"/>
        <w:bidi w:val="0"/>
        <w:jc w:val="left"/>
        <w:rPr/>
      </w:pPr>
      <w:bookmarkStart w:id="1" w:name="__RefHeading___Toc1664_3499696116"/>
      <w:bookmarkEnd w:id="1"/>
      <w:r>
        <w:rPr/>
        <w:t>System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mc:AlternateContent>
          <mc:Choice Requires="wpg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852795" cy="5441315"/>
                <wp:effectExtent l="0" t="0" r="0" b="0"/>
                <wp:wrapNone/>
                <wp:docPr id="1" name="Shape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2160" cy="5440680"/>
                        </a:xfrm>
                      </wpg:grpSpPr>
                      <wps:wsp>
                        <wps:cNvSpPr/>
                        <wps:spPr>
                          <a:xfrm>
                            <a:off x="2057400" y="2057400"/>
                            <a:ext cx="868680" cy="960120"/>
                          </a:xfrm>
                          <a:prstGeom prst="rect">
                            <a:avLst/>
                          </a:prstGeom>
                          <a:solidFill>
                            <a:srgbClr val="729fcf"/>
                          </a:solidFill>
                          <a:ln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em w:val="none"/>
                                  <w:shadow w:val="false"/>
                                  <w:i w:val="false"/>
                                  <w:u w:val="none"/>
                                  <w:sz w:val="36"/>
                                  <w:kern w:val="2"/>
                                  <w:b w:val="false"/>
                                  <w:dstrike w:val="false"/>
                                  <w:strike w:val="false"/>
                                  <w:outline w:val="false"/>
                                  <w:szCs w:val="36"/>
                                  <w:bCs w:val="false"/>
                                  <w:iCs w:val="fals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eastAsia="Noto Sans CJK SC" w:ascii="Liberation Sans" w:hAnsi="Liberation Sans" w:cs="Lohit Devanagari"/>
                                  <w:color w:val="auto"/>
                                </w:rPr>
                                <w:t>VCU</w:t>
                              </w:r>
                            </w:p>
                          </w:txbxContent>
                        </wps:txbx>
                        <wps:bodyPr lIns="90000" rIns="90000" tIns="45000" bIns="4500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103120" y="640080"/>
                            <a:ext cx="822960" cy="594360"/>
                          </a:xfrm>
                          <a:prstGeom prst="rect">
                            <a:avLst/>
                          </a:prstGeom>
                          <a:solidFill>
                            <a:srgbClr val="729fcf"/>
                          </a:solidFill>
                          <a:ln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em w:val="none"/>
                                  <w:shadow w:val="false"/>
                                  <w:i w:val="false"/>
                                  <w:u w:val="none"/>
                                  <w:sz w:val="36"/>
                                  <w:kern w:val="2"/>
                                  <w:b w:val="false"/>
                                  <w:dstrike w:val="false"/>
                                  <w:strike w:val="false"/>
                                  <w:outline w:val="false"/>
                                  <w:szCs w:val="36"/>
                                  <w:bCs w:val="false"/>
                                  <w:iCs w:val="fals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eastAsia="Noto Sans CJK SC" w:ascii="Liberation Sans" w:hAnsi="Liberation Sans" w:cs="Lohit Devanagari"/>
                                  <w:color w:val="auto"/>
                                </w:rPr>
                                <w:t>VDU</w:t>
                              </w:r>
                            </w:p>
                          </w:txbxContent>
                        </wps:txbx>
                        <wps:bodyPr lIns="90000" rIns="90000" tIns="45000" bIns="4500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57200" y="2148840"/>
                            <a:ext cx="731520" cy="594360"/>
                          </a:xfrm>
                          <a:prstGeom prst="rect">
                            <a:avLst/>
                          </a:prstGeom>
                          <a:solidFill>
                            <a:srgbClr val="729fcf"/>
                          </a:solidFill>
                          <a:ln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em w:val="none"/>
                                  <w:shadow w:val="false"/>
                                  <w:i w:val="false"/>
                                  <w:u w:val="none"/>
                                  <w:sz w:val="36"/>
                                  <w:kern w:val="2"/>
                                  <w:b w:val="false"/>
                                  <w:dstrike w:val="false"/>
                                  <w:strike w:val="false"/>
                                  <w:outline w:val="false"/>
                                  <w:szCs w:val="36"/>
                                  <w:bCs w:val="false"/>
                                  <w:iCs w:val="fals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eastAsia="Noto Sans CJK SC" w:ascii="Liberation Sans" w:hAnsi="Liberation Sans" w:cs="Lohit Devanagari"/>
                                  <w:color w:val="auto"/>
                                </w:rPr>
                                <w:t>CAM</w:t>
                              </w:r>
                            </w:p>
                          </w:txbxContent>
                        </wps:txbx>
                        <wps:bodyPr lIns="90000" rIns="90000" tIns="45000" bIns="4500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343400" y="1920240"/>
                            <a:ext cx="822960" cy="502920"/>
                          </a:xfrm>
                          <a:prstGeom prst="rect">
                            <a:avLst/>
                          </a:prstGeom>
                          <a:solidFill>
                            <a:srgbClr val="729fcf"/>
                          </a:solidFill>
                          <a:ln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em w:val="none"/>
                                  <w:shadow w:val="false"/>
                                  <w:i w:val="false"/>
                                  <w:u w:val="none"/>
                                  <w:sz w:val="36"/>
                                  <w:kern w:val="2"/>
                                  <w:b w:val="false"/>
                                  <w:dstrike w:val="false"/>
                                  <w:strike w:val="false"/>
                                  <w:outline w:val="false"/>
                                  <w:szCs w:val="36"/>
                                  <w:bCs w:val="false"/>
                                  <w:iCs w:val="fals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eastAsia="Noto Sans CJK SC" w:ascii="Liberation Sans" w:hAnsi="Liberation Sans" w:cs="Lohit Devanagari"/>
                                  <w:color w:val="auto"/>
                                </w:rPr>
                                <w:t>Display</w:t>
                              </w:r>
                            </w:p>
                          </w:txbxContent>
                        </wps:txbx>
                        <wps:bodyPr lIns="90000" rIns="90000" tIns="45000" bIns="4500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206240" y="2468880"/>
                            <a:ext cx="1143000" cy="502920"/>
                          </a:xfrm>
                          <a:prstGeom prst="rect">
                            <a:avLst/>
                          </a:prstGeom>
                          <a:solidFill>
                            <a:srgbClr val="729fcf"/>
                          </a:solidFill>
                          <a:ln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em w:val="none"/>
                                  <w:shadow w:val="false"/>
                                  <w:i w:val="false"/>
                                  <w:u w:val="none"/>
                                  <w:sz w:val="36"/>
                                  <w:kern w:val="2"/>
                                  <w:b w:val="false"/>
                                  <w:dstrike w:val="false"/>
                                  <w:strike w:val="false"/>
                                  <w:outline w:val="false"/>
                                  <w:szCs w:val="36"/>
                                  <w:bCs w:val="false"/>
                                  <w:iCs w:val="fals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eastAsia="Noto Sans CJK SC" w:ascii="Liberation Sans" w:hAnsi="Liberation Sans" w:cs="Lohit Devanagari"/>
                                  <w:color w:val="auto"/>
                                </w:rPr>
                                <w:t>RTP/UDP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em w:val="none"/>
                                  <w:shadow w:val="false"/>
                                  <w:i w:val="false"/>
                                  <w:u w:val="none"/>
                                  <w:sz w:val="36"/>
                                  <w:kern w:val="2"/>
                                  <w:b w:val="false"/>
                                  <w:dstrike w:val="false"/>
                                  <w:strike w:val="false"/>
                                  <w:outline w:val="false"/>
                                  <w:szCs w:val="36"/>
                                  <w:bCs w:val="false"/>
                                  <w:iCs w:val="fals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eastAsia="Noto Sans CJK SC" w:ascii="Liberation Sans" w:hAnsi="Liberation Sans" w:cs="Lohit Devanagari"/>
                                  <w:color w:val="auto"/>
                                </w:rPr>
                                <w:t>player</w:t>
                              </w:r>
                            </w:p>
                          </w:txbxContent>
                        </wps:txbx>
                        <wps:bodyPr lIns="90000" rIns="90000" tIns="45000" bIns="4500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560320" y="3840480"/>
                            <a:ext cx="1051560" cy="365760"/>
                          </a:xfrm>
                          <a:prstGeom prst="rect">
                            <a:avLst/>
                          </a:prstGeom>
                          <a:solidFill>
                            <a:srgbClr val="729fcf"/>
                          </a:solidFill>
                          <a:ln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em w:val="none"/>
                                  <w:shadow w:val="false"/>
                                  <w:i w:val="false"/>
                                  <w:u w:val="none"/>
                                  <w:sz w:val="36"/>
                                  <w:kern w:val="2"/>
                                  <w:b w:val="false"/>
                                  <w:dstrike w:val="false"/>
                                  <w:strike w:val="false"/>
                                  <w:outline w:val="false"/>
                                  <w:szCs w:val="36"/>
                                  <w:bCs w:val="false"/>
                                  <w:iCs w:val="fals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eastAsia="Noto Sans CJK SC" w:ascii="Liberation Sans" w:hAnsi="Liberation Sans" w:cs="Lohit Devanagari"/>
                                  <w:color w:val="auto"/>
                                </w:rPr>
                                <w:t>Hub</w:t>
                              </w:r>
                            </w:p>
                          </w:txbxContent>
                        </wps:txbx>
                        <wps:bodyPr lIns="90000" rIns="90000" tIns="45000" bIns="4500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206240" y="3703320"/>
                            <a:ext cx="1280160" cy="548640"/>
                          </a:xfrm>
                          <a:prstGeom prst="rect">
                            <a:avLst/>
                          </a:prstGeom>
                          <a:solidFill>
                            <a:srgbClr val="729fcf"/>
                          </a:solidFill>
                          <a:ln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mallCaps w:val="false"/>
                                  <w:caps w:val="false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zCs w:val="36"/>
                                  <w:sz w:val="36"/>
                                  <w:kern w:val="2"/>
                                  <w:shadow w:val="false"/>
                                  <w:outline w:val="false"/>
                                  <w:i w:val="false"/>
                                  <w:dstrike w:val="false"/>
                                  <w:strike w:val="false"/>
                                  <w:u w:val="none"/>
                                  <w:b w:val="false"/>
                                  <w:rFonts w:cs="Lohit Devanagari" w:ascii="Liberation Sans" w:hAnsi="Liberation Sans" w:eastAsia="Noto Sans CJK SC"/>
                                  <w:color w:val="auto"/>
                                </w:rPr>
                                <w:t>VCU Control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mallCaps w:val="false"/>
                                  <w:caps w:val="false"/>
                                  <w:emboss w:val="false"/>
                                  <w:imprint w:val="false"/>
                                  <w:em w:val="none"/>
                                  <w:iCs w:val="false"/>
                                  <w:bCs w:val="false"/>
                                  <w:szCs w:val="36"/>
                                  <w:kern w:val="2"/>
                                  <w:shadow w:val="false"/>
                                  <w:outline w:val="false"/>
                                  <w:i w:val="false"/>
                                  <w:dstrike w:val="false"/>
                                  <w:strike w:val="false"/>
                                  <w:u w:val="none"/>
                                  <w:b w:val="false"/>
                                  <w:sz w:val="36"/>
                                  <w:rFonts w:cs="Lohit Devanagari" w:eastAsia="Noto Sans CJK SC" w:ascii="Liberation Sans" w:hAnsi="Liberation Sans"/>
                                  <w:color w:val="auto"/>
                                </w:rPr>
                                <w:t>computer</w:t>
                              </w:r>
                            </w:p>
                          </w:txbxContent>
                        </wps:txbx>
                        <wps:bodyPr lIns="90000" rIns="90000" tIns="45000" bIns="4500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828800" y="4572000"/>
                            <a:ext cx="1463040" cy="548640"/>
                          </a:xfrm>
                          <a:prstGeom prst="rect">
                            <a:avLst/>
                          </a:prstGeom>
                          <a:solidFill>
                            <a:srgbClr val="729fcf"/>
                          </a:solidFill>
                          <a:ln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mallCaps w:val="false"/>
                                  <w:caps w:val="false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zCs w:val="36"/>
                                  <w:sz w:val="36"/>
                                  <w:kern w:val="2"/>
                                  <w:shadow w:val="false"/>
                                  <w:outline w:val="false"/>
                                  <w:i w:val="false"/>
                                  <w:dstrike w:val="false"/>
                                  <w:strike w:val="false"/>
                                  <w:u w:val="none"/>
                                  <w:b w:val="false"/>
                                  <w:rFonts w:cs="Lohit Devanagari" w:ascii="Liberation Sans" w:hAnsi="Liberation Sans" w:eastAsia="Noto Sans CJK SC"/>
                                  <w:color w:val="auto"/>
                                </w:rPr>
                                <w:t>Programming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mallCaps w:val="false"/>
                                  <w:caps w:val="false"/>
                                  <w:emboss w:val="false"/>
                                  <w:imprint w:val="false"/>
                                  <w:em w:val="none"/>
                                  <w:iCs w:val="false"/>
                                  <w:bCs w:val="false"/>
                                  <w:szCs w:val="36"/>
                                  <w:kern w:val="2"/>
                                  <w:shadow w:val="false"/>
                                  <w:outline w:val="false"/>
                                  <w:i w:val="false"/>
                                  <w:dstrike w:val="false"/>
                                  <w:strike w:val="false"/>
                                  <w:u w:val="none"/>
                                  <w:b w:val="false"/>
                                  <w:sz w:val="36"/>
                                  <w:rFonts w:cs="Lohit Devanagari" w:eastAsia="Noto Sans CJK SC" w:ascii="Liberation Sans" w:hAnsi="Liberation Sans"/>
                                  <w:color w:val="auto"/>
                                </w:rPr>
                                <w:t>computer</w:t>
                              </w:r>
                            </w:p>
                          </w:txbxContent>
                        </wps:txbx>
                        <wps:bodyPr lIns="90000" rIns="90000" tIns="45000" bIns="45000" anchor="ctr">
                          <a:noAutofit/>
                        </wps:bodyPr>
                      </wps:wsp>
                      <wps:wsp>
                        <wps:cNvSpPr/>
                        <wps:spPr>
                          <a:xfrm flipV="1">
                            <a:off x="2285280" y="1234440"/>
                            <a:ext cx="0" cy="82296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465a4"/>
                            </a:solidFill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1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18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Noto Sans CJK SC" w:cs="Lohit Devanagari"/>
                                  <w:color w:val="auto"/>
                                </w:rPr>
                                <w:t>Sdi output 1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90000" rIns="90000" tIns="45000" bIns="45000" anchor="ctr">
                          <a:spAutoFit/>
                        </wps:bodyPr>
                      </wps:wsp>
                      <wps:wsp>
                        <wps:cNvSpPr/>
                        <wps:spPr>
                          <a:xfrm flipV="1">
                            <a:off x="2605320" y="1234440"/>
                            <a:ext cx="0" cy="82296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465a4"/>
                            </a:solidFill>
                            <a:headEnd len="med" type="triangle" w="med"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1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18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Noto Sans CJK SC" w:cs="Lohit Devanagari"/>
                                  <w:color w:val="auto"/>
                                </w:rPr>
                                <w:t>RS422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90000" rIns="90000" tIns="45000" bIns="45000" anchor="ctr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1188000" y="2331720"/>
                            <a:ext cx="914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465a4"/>
                            </a:solidFill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left"/>
                                <w:rPr/>
                              </w:pPr>
                              <w:r>
                                <w:rPr>
                                  <w:sz w:val="1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18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Noto Sans CJK SC" w:cs="Lohit Devanagari"/>
                                  <w:color w:val="auto"/>
                                </w:rPr>
                                <w:t>SDI(1-10)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90000" rIns="90000" tIns="45000" bIns="45000" anchor="ctr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2925360" y="2148840"/>
                            <a:ext cx="14630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465a4"/>
                            </a:solidFill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1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18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Noto Sans CJK SC" w:cs="Lohit Devanagari"/>
                                  <w:color w:val="auto"/>
                                </w:rPr>
                                <w:t>SDI output(2-8)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90000" rIns="90000" tIns="45000" bIns="45000" anchor="ctr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2925360" y="2743200"/>
                            <a:ext cx="12801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465a4"/>
                            </a:solidFill>
                            <a:headEnd len="med" type="triangle" w="med"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1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18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Noto Sans CJK SC" w:cs="Lohit Devanagari"/>
                                  <w:color w:val="auto"/>
                                </w:rPr>
                                <w:t>Ethernet 0-1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90000" rIns="90000" tIns="45000" bIns="45000" anchor="ctr">
                          <a:spAutoFit/>
                        </wps:bodyPr>
                      </wps:wsp>
                      <wps:wsp>
                        <wps:cNvSpPr/>
                        <wps:spPr>
                          <a:xfrm flipV="1">
                            <a:off x="2788200" y="3017520"/>
                            <a:ext cx="0" cy="82296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465a4"/>
                            </a:solidFill>
                            <a:headEnd len="med" type="triangle" w="med"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1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18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Noto Sans CJK SC" w:cs="Lohit Devanagari"/>
                                  <w:color w:val="auto"/>
                                </w:rPr>
                                <w:t>Ethernet 2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90000" rIns="90000" tIns="45000" bIns="45000" anchor="ctr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3611160" y="4023360"/>
                            <a:ext cx="5943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465a4"/>
                            </a:solidFill>
                            <a:headEnd len="med" type="triangle" w="med"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788200" y="4206240"/>
                            <a:ext cx="0" cy="36576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465a4"/>
                            </a:solidFill>
                            <a:headEnd len="med" type="triangle" w="med"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2331000" y="3017520"/>
                            <a:ext cx="0" cy="155448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465a4"/>
                            </a:solidFill>
                            <a:headEnd len="med" type="triangle" w="med"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1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18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Noto Sans CJK SC" w:cs="Lohit Devanagari"/>
                                  <w:color w:val="auto"/>
                                </w:rPr>
                                <w:t>Usb debug serial port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90000" rIns="90000" tIns="45000" bIns="45000" anchor="ctr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1188000" y="2651760"/>
                            <a:ext cx="914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465a4"/>
                            </a:solidFill>
                            <a:headEnd len="med" type="triangle" w="med"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1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18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Noto Sans CJK SC" w:cs="Lohit Devanagari"/>
                                  <w:color w:val="auto"/>
                                </w:rPr>
                                <w:t>RS422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90000" rIns="90000" tIns="45000" bIns="45000" anchor="ctr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0" y="0"/>
                            <a:ext cx="5852160" cy="438912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17320" y="1691640"/>
                            <a:ext cx="2377440" cy="37490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3465a4"/>
                            </a:solidFill>
                            <a:custDash>
                              <a:ds d="340000" sp="170000"/>
                            </a:custDash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Shape1" style="position:absolute;margin-left:0pt;margin-top:6pt;width:460.8pt;height:428.4pt" coordorigin="0,120" coordsize="9216,8568">
                <v:rect id="shape_0" fillcolor="#729fcf" stroked="t" style="position:absolute;left:3240;top:3360;width:1367;height:1511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em w:val="none"/>
                            <w:shadow w:val="false"/>
                            <w:i w:val="false"/>
                            <w:u w:val="none"/>
                            <w:sz w:val="36"/>
                            <w:kern w:val="2"/>
                            <w:b w:val="false"/>
                            <w:dstrike w:val="false"/>
                            <w:strike w:val="false"/>
                            <w:outline w:val="false"/>
                            <w:szCs w:val="36"/>
                            <w:bCs w:val="false"/>
                            <w:iCs w:val="false"/>
                            <w:emboss w:val="false"/>
                            <w:imprint w:val="false"/>
                            <w:smallCaps w:val="false"/>
                            <w:caps w:val="false"/>
                            <w:rFonts w:eastAsia="Noto Sans CJK SC" w:ascii="Liberation Sans" w:hAnsi="Liberation Sans" w:cs="Lohit Devanagari"/>
                            <w:color w:val="auto"/>
                          </w:rPr>
                          <w:t>VCU</w:t>
                        </w:r>
                      </w:p>
                    </w:txbxContent>
                  </v:textbox>
                  <w10:wrap type="none"/>
                  <v:fill o:detectmouseclick="t" type="solid" color2="#8d6030"/>
                  <v:stroke color="#3465a4" joinstyle="round" endcap="flat"/>
                </v:rect>
                <v:rect id="shape_0" fillcolor="#729fcf" stroked="t" style="position:absolute;left:3312;top:1128;width:1295;height:935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em w:val="none"/>
                            <w:shadow w:val="false"/>
                            <w:i w:val="false"/>
                            <w:u w:val="none"/>
                            <w:sz w:val="36"/>
                            <w:kern w:val="2"/>
                            <w:b w:val="false"/>
                            <w:dstrike w:val="false"/>
                            <w:strike w:val="false"/>
                            <w:outline w:val="false"/>
                            <w:szCs w:val="36"/>
                            <w:bCs w:val="false"/>
                            <w:iCs w:val="false"/>
                            <w:emboss w:val="false"/>
                            <w:imprint w:val="false"/>
                            <w:smallCaps w:val="false"/>
                            <w:caps w:val="false"/>
                            <w:rFonts w:eastAsia="Noto Sans CJK SC" w:ascii="Liberation Sans" w:hAnsi="Liberation Sans" w:cs="Lohit Devanagari"/>
                            <w:color w:val="auto"/>
                          </w:rPr>
                          <w:t>VDU</w:t>
                        </w:r>
                      </w:p>
                    </w:txbxContent>
                  </v:textbox>
                  <w10:wrap type="none"/>
                  <v:fill o:detectmouseclick="t" type="solid" color2="#8d6030"/>
                  <v:stroke color="#3465a4" joinstyle="round" endcap="flat"/>
                </v:rect>
                <v:rect id="shape_0" fillcolor="#729fcf" stroked="t" style="position:absolute;left:720;top:3504;width:1151;height:935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em w:val="none"/>
                            <w:shadow w:val="false"/>
                            <w:i w:val="false"/>
                            <w:u w:val="none"/>
                            <w:sz w:val="36"/>
                            <w:kern w:val="2"/>
                            <w:b w:val="false"/>
                            <w:dstrike w:val="false"/>
                            <w:strike w:val="false"/>
                            <w:outline w:val="false"/>
                            <w:szCs w:val="36"/>
                            <w:bCs w:val="false"/>
                            <w:iCs w:val="false"/>
                            <w:emboss w:val="false"/>
                            <w:imprint w:val="false"/>
                            <w:smallCaps w:val="false"/>
                            <w:caps w:val="false"/>
                            <w:rFonts w:eastAsia="Noto Sans CJK SC" w:ascii="Liberation Sans" w:hAnsi="Liberation Sans" w:cs="Lohit Devanagari"/>
                            <w:color w:val="auto"/>
                          </w:rPr>
                          <w:t>CAM</w:t>
                        </w:r>
                      </w:p>
                    </w:txbxContent>
                  </v:textbox>
                  <w10:wrap type="none"/>
                  <v:fill o:detectmouseclick="t" type="solid" color2="#8d6030"/>
                  <v:stroke color="#3465a4" joinstyle="round" endcap="flat"/>
                </v:rect>
                <v:rect id="shape_0" fillcolor="#729fcf" stroked="t" style="position:absolute;left:6840;top:3144;width:1295;height:791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em w:val="none"/>
                            <w:shadow w:val="false"/>
                            <w:i w:val="false"/>
                            <w:u w:val="none"/>
                            <w:sz w:val="36"/>
                            <w:kern w:val="2"/>
                            <w:b w:val="false"/>
                            <w:dstrike w:val="false"/>
                            <w:strike w:val="false"/>
                            <w:outline w:val="false"/>
                            <w:szCs w:val="36"/>
                            <w:bCs w:val="false"/>
                            <w:iCs w:val="false"/>
                            <w:emboss w:val="false"/>
                            <w:imprint w:val="false"/>
                            <w:smallCaps w:val="false"/>
                            <w:caps w:val="false"/>
                            <w:rFonts w:eastAsia="Noto Sans CJK SC" w:ascii="Liberation Sans" w:hAnsi="Liberation Sans" w:cs="Lohit Devanagari"/>
                            <w:color w:val="auto"/>
                          </w:rPr>
                          <w:t>Display</w:t>
                        </w:r>
                      </w:p>
                    </w:txbxContent>
                  </v:textbox>
                  <w10:wrap type="none"/>
                  <v:fill o:detectmouseclick="t" type="solid" color2="#8d6030"/>
                  <v:stroke color="#3465a4" joinstyle="round" endcap="flat"/>
                </v:rect>
                <v:rect id="shape_0" fillcolor="#729fcf" stroked="t" style="position:absolute;left:6624;top:4008;width:1799;height:791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em w:val="none"/>
                            <w:shadow w:val="false"/>
                            <w:i w:val="false"/>
                            <w:u w:val="none"/>
                            <w:sz w:val="36"/>
                            <w:kern w:val="2"/>
                            <w:b w:val="false"/>
                            <w:dstrike w:val="false"/>
                            <w:strike w:val="false"/>
                            <w:outline w:val="false"/>
                            <w:szCs w:val="36"/>
                            <w:bCs w:val="false"/>
                            <w:iCs w:val="false"/>
                            <w:emboss w:val="false"/>
                            <w:imprint w:val="false"/>
                            <w:smallCaps w:val="false"/>
                            <w:caps w:val="false"/>
                            <w:rFonts w:eastAsia="Noto Sans CJK SC" w:ascii="Liberation Sans" w:hAnsi="Liberation Sans" w:cs="Lohit Devanagari"/>
                            <w:color w:val="auto"/>
                          </w:rPr>
                          <w:t>RTP/UDP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em w:val="none"/>
                            <w:shadow w:val="false"/>
                            <w:i w:val="false"/>
                            <w:u w:val="none"/>
                            <w:sz w:val="36"/>
                            <w:kern w:val="2"/>
                            <w:b w:val="false"/>
                            <w:dstrike w:val="false"/>
                            <w:strike w:val="false"/>
                            <w:outline w:val="false"/>
                            <w:szCs w:val="36"/>
                            <w:bCs w:val="false"/>
                            <w:iCs w:val="false"/>
                            <w:emboss w:val="false"/>
                            <w:imprint w:val="false"/>
                            <w:smallCaps w:val="false"/>
                            <w:caps w:val="false"/>
                            <w:rFonts w:eastAsia="Noto Sans CJK SC" w:ascii="Liberation Sans" w:hAnsi="Liberation Sans" w:cs="Lohit Devanagari"/>
                            <w:color w:val="auto"/>
                          </w:rPr>
                          <w:t>player</w:t>
                        </w:r>
                      </w:p>
                    </w:txbxContent>
                  </v:textbox>
                  <w10:wrap type="none"/>
                  <v:fill o:detectmouseclick="t" type="solid" color2="#8d6030"/>
                  <v:stroke color="#3465a4" joinstyle="round" endcap="flat"/>
                </v:rect>
                <v:rect id="shape_0" fillcolor="#729fcf" stroked="t" style="position:absolute;left:4032;top:6168;width:1655;height:575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em w:val="none"/>
                            <w:shadow w:val="false"/>
                            <w:i w:val="false"/>
                            <w:u w:val="none"/>
                            <w:sz w:val="36"/>
                            <w:kern w:val="2"/>
                            <w:b w:val="false"/>
                            <w:dstrike w:val="false"/>
                            <w:strike w:val="false"/>
                            <w:outline w:val="false"/>
                            <w:szCs w:val="36"/>
                            <w:bCs w:val="false"/>
                            <w:iCs w:val="false"/>
                            <w:emboss w:val="false"/>
                            <w:imprint w:val="false"/>
                            <w:smallCaps w:val="false"/>
                            <w:caps w:val="false"/>
                            <w:rFonts w:eastAsia="Noto Sans CJK SC" w:ascii="Liberation Sans" w:hAnsi="Liberation Sans" w:cs="Lohit Devanagari"/>
                            <w:color w:val="auto"/>
                          </w:rPr>
                          <w:t>Hub</w:t>
                        </w:r>
                      </w:p>
                    </w:txbxContent>
                  </v:textbox>
                  <w10:wrap type="none"/>
                  <v:fill o:detectmouseclick="t" type="solid" color2="#8d6030"/>
                  <v:stroke color="#3465a4" joinstyle="round" endcap="flat"/>
                </v:rect>
                <v:rect id="shape_0" fillcolor="#729fcf" stroked="t" style="position:absolute;left:6624;top:5952;width:2015;height:863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mallCaps w:val="false"/>
                            <w:caps w:val="false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zCs w:val="36"/>
                            <w:sz w:val="36"/>
                            <w:kern w:val="2"/>
                            <w:shadow w:val="false"/>
                            <w:outline w:val="false"/>
                            <w:i w:val="false"/>
                            <w:dstrike w:val="false"/>
                            <w:strike w:val="false"/>
                            <w:u w:val="none"/>
                            <w:b w:val="false"/>
                            <w:rFonts w:cs="Lohit Devanagari" w:ascii="Liberation Sans" w:hAnsi="Liberation Sans" w:eastAsia="Noto Sans CJK SC"/>
                            <w:color w:val="auto"/>
                          </w:rPr>
                          <w:t>VCU Control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mallCaps w:val="false"/>
                            <w:caps w:val="false"/>
                            <w:emboss w:val="false"/>
                            <w:imprint w:val="false"/>
                            <w:em w:val="none"/>
                            <w:iCs w:val="false"/>
                            <w:bCs w:val="false"/>
                            <w:szCs w:val="36"/>
                            <w:kern w:val="2"/>
                            <w:shadow w:val="false"/>
                            <w:outline w:val="false"/>
                            <w:i w:val="false"/>
                            <w:dstrike w:val="false"/>
                            <w:strike w:val="false"/>
                            <w:u w:val="none"/>
                            <w:b w:val="false"/>
                            <w:sz w:val="36"/>
                            <w:rFonts w:cs="Lohit Devanagari" w:eastAsia="Noto Sans CJK SC" w:ascii="Liberation Sans" w:hAnsi="Liberation Sans"/>
                            <w:color w:val="auto"/>
                          </w:rPr>
                          <w:t>computer</w:t>
                        </w:r>
                      </w:p>
                    </w:txbxContent>
                  </v:textbox>
                  <w10:wrap type="none"/>
                  <v:fill o:detectmouseclick="t" type="solid" color2="#8d6030"/>
                  <v:stroke color="#3465a4" joinstyle="round" endcap="flat"/>
                </v:rect>
                <v:rect id="shape_0" fillcolor="#729fcf" stroked="t" style="position:absolute;left:2880;top:7320;width:2303;height:863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mallCaps w:val="false"/>
                            <w:caps w:val="false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zCs w:val="36"/>
                            <w:sz w:val="36"/>
                            <w:kern w:val="2"/>
                            <w:shadow w:val="false"/>
                            <w:outline w:val="false"/>
                            <w:i w:val="false"/>
                            <w:dstrike w:val="false"/>
                            <w:strike w:val="false"/>
                            <w:u w:val="none"/>
                            <w:b w:val="false"/>
                            <w:rFonts w:cs="Lohit Devanagari" w:ascii="Liberation Sans" w:hAnsi="Liberation Sans" w:eastAsia="Noto Sans CJK SC"/>
                            <w:color w:val="auto"/>
                          </w:rPr>
                          <w:t>Programming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mallCaps w:val="false"/>
                            <w:caps w:val="false"/>
                            <w:emboss w:val="false"/>
                            <w:imprint w:val="false"/>
                            <w:em w:val="none"/>
                            <w:iCs w:val="false"/>
                            <w:bCs w:val="false"/>
                            <w:szCs w:val="36"/>
                            <w:kern w:val="2"/>
                            <w:shadow w:val="false"/>
                            <w:outline w:val="false"/>
                            <w:i w:val="false"/>
                            <w:dstrike w:val="false"/>
                            <w:strike w:val="false"/>
                            <w:u w:val="none"/>
                            <w:b w:val="false"/>
                            <w:sz w:val="36"/>
                            <w:rFonts w:cs="Lohit Devanagari" w:eastAsia="Noto Sans CJK SC" w:ascii="Liberation Sans" w:hAnsi="Liberation Sans"/>
                            <w:color w:val="auto"/>
                          </w:rPr>
                          <w:t>computer</w:t>
                        </w:r>
                      </w:p>
                    </w:txbxContent>
                  </v:textbox>
                  <w10:wrap type="none"/>
                  <v:fill o:detectmouseclick="t" type="solid" color2="#8d6030"/>
                  <v:stroke color="#3465a4" joinstyle="round" endcap="flat"/>
                </v:rect>
                <v:line id="shape_0" from="3599,2064" to="3599,3359" stroked="t" style="position:absolute;flip:y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z w:val="1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18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Liberation Sans" w:hAnsi="Liberation Sans" w:eastAsia="Noto Sans CJK SC" w:cs="Lohit Devanagari"/>
                            <w:color w:val="auto"/>
                          </w:rPr>
                          <w:t>Sdi output 1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v:stroke color="#3465a4" endarrow="block" endarrowwidth="medium" endarrowlength="medium" joinstyle="round" endcap="flat"/>
                  <v:fill o:detectmouseclick="t" on="false"/>
                </v:line>
                <v:line id="shape_0" from="4103,2064" to="4103,3359" stroked="t" style="position:absolute;flip:y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z w:val="1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18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Liberation Sans" w:hAnsi="Liberation Sans" w:eastAsia="Noto Sans CJK SC" w:cs="Lohit Devanagari"/>
                            <w:color w:val="auto"/>
                          </w:rPr>
                          <w:t>RS422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v:stroke color="#3465a4" startarrow="block" endarrow="block" startarrowwidth="medium" startarrowlength="medium" endarrowwidth="medium" endarrowlength="medium" joinstyle="round" endcap="flat"/>
                  <v:fill o:detectmouseclick="t" on="false"/>
                </v:line>
                <v:line id="shape_0" from="1871,3792" to="3310,3792" stroked="t" style="position:absolute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left"/>
                          <w:rPr/>
                        </w:pPr>
                        <w:r>
                          <w:rPr>
                            <w:sz w:val="1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18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Liberation Sans" w:hAnsi="Liberation Sans" w:eastAsia="Noto Sans CJK SC" w:cs="Lohit Devanagari"/>
                            <w:color w:val="auto"/>
                          </w:rPr>
                          <w:t>SDI(1-10)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left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v:stroke color="#3465a4" endarrow="block" endarrowwidth="medium" endarrowlength="medium" joinstyle="round" endcap="flat"/>
                  <v:fill o:detectmouseclick="t" on="false"/>
                </v:line>
                <v:line id="shape_0" from="4607,3504" to="6910,3504" stroked="t" style="position:absolute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z w:val="1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18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Liberation Sans" w:hAnsi="Liberation Sans" w:eastAsia="Noto Sans CJK SC" w:cs="Lohit Devanagari"/>
                            <w:color w:val="auto"/>
                          </w:rPr>
                          <w:t>SDI output(2-8)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v:stroke color="#3465a4" endarrow="block" endarrowwidth="medium" endarrowlength="medium" joinstyle="round" endcap="flat"/>
                  <v:fill o:detectmouseclick="t" on="false"/>
                </v:line>
                <v:line id="shape_0" from="4607,4440" to="6622,4440" stroked="t" style="position:absolute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z w:val="1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18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Liberation Sans" w:hAnsi="Liberation Sans" w:eastAsia="Noto Sans CJK SC" w:cs="Lohit Devanagari"/>
                            <w:color w:val="auto"/>
                          </w:rPr>
                          <w:t>Ethernet 0-1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v:stroke color="#3465a4" startarrow="block" endarrow="block" startarrowwidth="medium" startarrowlength="medium" endarrowwidth="medium" endarrowlength="medium" joinstyle="round" endcap="flat"/>
                  <v:fill o:detectmouseclick="t" on="false"/>
                </v:line>
                <v:line id="shape_0" from="4391,4872" to="4391,6167" stroked="t" style="position:absolute;flip:y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z w:val="1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18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Liberation Sans" w:hAnsi="Liberation Sans" w:eastAsia="Noto Sans CJK SC" w:cs="Lohit Devanagari"/>
                            <w:color w:val="auto"/>
                          </w:rPr>
                          <w:t>Ethernet 2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v:stroke color="#3465a4" startarrow="block" endarrow="block" startarrowwidth="medium" startarrowlength="medium" endarrowwidth="medium" endarrowlength="medium" joinstyle="round" endcap="flat"/>
                  <v:fill o:detectmouseclick="t" on="false"/>
                </v:line>
                <v:line id="shape_0" from="5687,6456" to="6622,6456" stroked="t" style="position:absolute">
                  <v:stroke color="#3465a4" startarrow="block" endarrow="block" startarrowwidth="medium" startarrowlength="medium" endarrowwidth="medium" endarrowlength="medium" joinstyle="round" endcap="flat"/>
                  <v:fill o:detectmouseclick="t" on="false"/>
                </v:line>
                <v:line id="shape_0" from="4391,6744" to="4391,7319" stroked="t" style="position:absolute">
                  <v:stroke color="#3465a4" startarrow="block" endarrow="block" startarrowwidth="medium" startarrowlength="medium" endarrowwidth="medium" endarrowlength="medium" joinstyle="round" endcap="flat"/>
                  <v:fill o:detectmouseclick="t" on="false"/>
                </v:line>
                <v:line id="shape_0" from="3671,4872" to="3671,7319" stroked="t" style="position:absolute;flip:y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z w:val="1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18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Liberation Sans" w:hAnsi="Liberation Sans" w:eastAsia="Noto Sans CJK SC" w:cs="Lohit Devanagari"/>
                            <w:color w:val="auto"/>
                          </w:rPr>
                          <w:t>Usb debug serial port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v:stroke color="#3465a4" startarrow="block" endarrow="block" startarrowwidth="medium" startarrowlength="medium" endarrowwidth="medium" endarrowlength="medium" joinstyle="round" endcap="flat"/>
                  <v:fill o:detectmouseclick="t" on="false"/>
                </v:line>
                <v:line id="shape_0" from="1871,4296" to="3310,4296" stroked="t" style="position:absolute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z w:val="1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18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Liberation Sans" w:hAnsi="Liberation Sans" w:eastAsia="Noto Sans CJK SC" w:cs="Lohit Devanagari"/>
                            <w:color w:val="auto"/>
                          </w:rPr>
                          <w:t>RS422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v:stroke color="#3465a4" startarrow="block" endarrow="block" startarrowwidth="medium" startarrowlength="medium" endarrowwidth="medium" endarrowlength="medium" joinstyle="round" endcap="flat"/>
                  <v:fill o:detectmouseclick="t" on="false"/>
                </v:line>
                <v:rect id="shape_0" fillcolor="#729fcf" stroked="t" style="position:absolute;left:0;top:120;width:9215;height:6911">
                  <w10:wrap type="none"/>
                  <v:fill o:detectmouseclick="t" type="solid" color2="#8d6030" opacity="0"/>
                  <v:stroke color="#3465a4" joinstyle="round" endcap="flat"/>
                </v:rect>
                <v:rect id="shape_0" fillcolor="#729fcf" stroked="t" style="position:absolute;left:2232;top:2784;width:3743;height:5903">
                  <w10:wrap type="none"/>
                  <v:fill o:detectmouseclick="t" type="solid" color2="#8d6030" opacity="0"/>
                  <v:stroke color="#3465a4" dashstyle="longdash" joinstyle="round" endcap="flat"/>
                </v:rect>
              </v:group>
            </w:pict>
          </mc:Fallback>
        </mc:AlternateConten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jc w:val="left"/>
        <w:rPr/>
      </w:pPr>
      <w:r>
        <w:rPr/>
        <w:t>Figure is the full system physical linking. The devices and linking for programming are in the dotted line box.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eading1"/>
        <w:bidi w:val="0"/>
        <w:jc w:val="left"/>
        <w:rPr/>
      </w:pPr>
      <w:bookmarkStart w:id="2" w:name="__RefHeading___Toc1666_3499696116"/>
      <w:bookmarkEnd w:id="2"/>
      <w:r>
        <w:rPr/>
        <w:t>Enviroment</w:t>
      </w:r>
    </w:p>
    <w:p>
      <w:pPr>
        <w:pStyle w:val="Heading2"/>
        <w:bidi w:val="0"/>
        <w:jc w:val="left"/>
        <w:rPr/>
      </w:pPr>
      <w:bookmarkStart w:id="3" w:name="__RefHeading___Toc1669_3499696116"/>
      <w:bookmarkEnd w:id="3"/>
      <w:r>
        <w:rPr/>
        <w:t>VCU</w:t>
      </w:r>
    </w:p>
    <w:p>
      <w:pPr>
        <w:pStyle w:val="TextBody"/>
        <w:bidi w:val="0"/>
        <w:jc w:val="left"/>
        <w:rPr/>
      </w:pPr>
      <w:r>
        <w:rPr/>
        <w:t>Defaut setting:</w:t>
      </w:r>
    </w:p>
    <w:p>
      <w:pPr>
        <w:pStyle w:val="TextBody"/>
        <w:numPr>
          <w:ilvl w:val="0"/>
          <w:numId w:val="3"/>
        </w:numPr>
        <w:bidi w:val="0"/>
        <w:jc w:val="left"/>
        <w:rPr/>
      </w:pPr>
      <w:r>
        <w:rPr/>
        <w:t>static IP (192.168.9.115)</w:t>
      </w:r>
    </w:p>
    <w:p>
      <w:pPr>
        <w:pStyle w:val="TextBody"/>
        <w:numPr>
          <w:ilvl w:val="0"/>
          <w:numId w:val="4"/>
        </w:numPr>
        <w:bidi w:val="0"/>
        <w:jc w:val="left"/>
        <w:rPr/>
      </w:pPr>
      <w:r>
        <w:rPr/>
        <w:t>username: root</w:t>
      </w:r>
    </w:p>
    <w:p>
      <w:pPr>
        <w:pStyle w:val="TextBody"/>
        <w:numPr>
          <w:ilvl w:val="0"/>
          <w:numId w:val="4"/>
        </w:numPr>
        <w:bidi w:val="0"/>
        <w:jc w:val="left"/>
        <w:rPr/>
      </w:pPr>
      <w:r>
        <w:rPr/>
        <w:t>password: root</w:t>
      </w:r>
    </w:p>
    <w:p>
      <w:pPr>
        <w:pStyle w:val="TextBody"/>
        <w:bidi w:val="0"/>
        <w:jc w:val="left"/>
        <w:rPr/>
      </w:pPr>
      <w:r>
        <w:rPr/>
        <w:t xml:space="preserve">The user can download and upload files to VCU with sftp client </w:t>
      </w:r>
      <w:r>
        <w:rPr/>
        <w:t>software</w:t>
      </w:r>
      <w:r>
        <w:rPr/>
        <w:t>.</w:t>
      </w:r>
    </w:p>
    <w:p>
      <w:pPr>
        <w:pStyle w:val="TextBody"/>
        <w:bidi w:val="0"/>
        <w:jc w:val="left"/>
        <w:rPr/>
      </w:pPr>
      <w:r>
        <w:rPr/>
        <w:t>The user can control the VCU with the serial port debug application(e.g: teraterm).</w:t>
      </w:r>
    </w:p>
    <w:p>
      <w:pPr>
        <w:pStyle w:val="TextBody"/>
        <w:bidi w:val="0"/>
        <w:jc w:val="left"/>
        <w:rPr/>
      </w:pPr>
      <w:r>
        <w:rPr/>
        <w:t xml:space="preserve">The user also can log in and control the VCU with putty or ssh. </w:t>
      </w:r>
    </w:p>
    <w:p>
      <w:pPr>
        <w:pStyle w:val="Heading2"/>
        <w:bidi w:val="0"/>
        <w:jc w:val="left"/>
        <w:rPr/>
      </w:pPr>
      <w:bookmarkStart w:id="4" w:name="__RefHeading___Toc1671_3499696116"/>
      <w:bookmarkEnd w:id="4"/>
      <w:r>
        <w:rPr/>
        <w:t>Programming computer</w:t>
      </w:r>
    </w:p>
    <w:p>
      <w:pPr>
        <w:pStyle w:val="TextBody"/>
        <w:numPr>
          <w:ilvl w:val="0"/>
          <w:numId w:val="5"/>
        </w:numPr>
        <w:bidi w:val="0"/>
        <w:jc w:val="left"/>
        <w:rPr/>
      </w:pPr>
      <w:r>
        <w:rPr/>
        <w:t xml:space="preserve">This computer is for programming the software fo the VCU. The Ubuntu(20.04) is required and verified to work. </w:t>
      </w:r>
    </w:p>
    <w:p>
      <w:pPr>
        <w:pStyle w:val="TextBody"/>
        <w:numPr>
          <w:ilvl w:val="0"/>
          <w:numId w:val="5"/>
        </w:numPr>
        <w:bidi w:val="0"/>
        <w:jc w:val="left"/>
        <w:rPr/>
      </w:pPr>
      <w:r>
        <w:rPr/>
        <w:t>This computer has the same subnet IP address with the VCU.</w:t>
      </w:r>
    </w:p>
    <w:p>
      <w:pPr>
        <w:pStyle w:val="TextBody"/>
        <w:numPr>
          <w:ilvl w:val="0"/>
          <w:numId w:val="5"/>
        </w:numPr>
        <w:bidi w:val="0"/>
        <w:jc w:val="left"/>
        <w:rPr/>
      </w:pPr>
      <w:r>
        <w:rPr/>
        <w:t xml:space="preserve">The user need install the requirement software eg Filezilla(sftp client), GTKTerm(serial debug) or ssh for downloading, uploading and debugging the VCU files. </w:t>
      </w:r>
    </w:p>
    <w:p>
      <w:pPr>
        <w:pStyle w:val="TextBody"/>
        <w:numPr>
          <w:ilvl w:val="0"/>
          <w:numId w:val="5"/>
        </w:numPr>
        <w:bidi w:val="0"/>
        <w:jc w:val="left"/>
        <w:rPr/>
      </w:pPr>
      <w:r>
        <w:rPr/>
        <w:t>The user run sdk.sh(from teamone) to install the sdk compiler.</w:t>
      </w:r>
    </w:p>
    <w:p>
      <w:pPr>
        <w:pStyle w:val="TextBody"/>
        <w:numPr>
          <w:ilvl w:val="0"/>
          <w:numId w:val="5"/>
        </w:numPr>
        <w:bidi w:val="0"/>
        <w:jc w:val="left"/>
        <w:rPr/>
      </w:pPr>
      <w:r>
        <w:rPr/>
        <w:t>&lt;your-sdk-dir&gt;/environment-setup-cortexa72-cortexa53-xilinx-linux includes the enviroment setup for the compiler. The user need setup the enviroment of the compiler based on their SDK requirement.</w:t>
      </w:r>
    </w:p>
    <w:p>
      <w:pPr>
        <w:pStyle w:val="Heading1"/>
        <w:bidi w:val="0"/>
        <w:jc w:val="left"/>
        <w:rPr/>
      </w:pPr>
      <w:bookmarkStart w:id="5" w:name="__RefHeading___Toc2357_3499696116"/>
      <w:bookmarkEnd w:id="5"/>
      <w:r>
        <w:rPr/>
        <w:t>B3VCU system resources</w:t>
      </w:r>
    </w:p>
    <w:p>
      <w:pPr>
        <w:pStyle w:val="Heading2"/>
        <w:bidi w:val="0"/>
        <w:jc w:val="left"/>
        <w:rPr/>
      </w:pPr>
      <w:bookmarkStart w:id="6" w:name="__RefHeading___Toc2359_3499696116"/>
      <w:bookmarkEnd w:id="6"/>
      <w:r>
        <w:rPr/>
        <w:t>External interface</w:t>
      </w:r>
    </w:p>
    <w:p>
      <w:pPr>
        <w:pStyle w:val="Heading3"/>
        <w:bidi w:val="0"/>
        <w:jc w:val="left"/>
        <w:rPr/>
      </w:pPr>
      <w:bookmarkStart w:id="7" w:name="__RefHeading___Toc2361_3499696116"/>
      <w:bookmarkEnd w:id="7"/>
      <w:r>
        <w:rPr/>
        <w:t>CAM UART</w:t>
      </w:r>
    </w:p>
    <w:p>
      <w:pPr>
        <w:pStyle w:val="TextBody"/>
        <w:bidi w:val="0"/>
        <w:jc w:val="left"/>
        <w:rPr/>
      </w:pPr>
      <w:r>
        <w:rPr/>
        <w:t>This port is link to the TI camera for the NUC controlling.</w:t>
      </w:r>
    </w:p>
    <w:p>
      <w:pPr>
        <w:pStyle w:val="TextBody"/>
        <w:bidi w:val="0"/>
        <w:jc w:val="left"/>
        <w:rPr/>
      </w:pPr>
      <w:r>
        <w:rPr>
          <w:b/>
          <w:bCs/>
          <w:i/>
          <w:iCs/>
        </w:rPr>
        <w:t>Physcial link</w:t>
      </w:r>
      <w:r>
        <w:rPr>
          <w:b w:val="false"/>
          <w:bCs w:val="false"/>
          <w:i/>
          <w:iCs/>
        </w:rPr>
        <w:t xml:space="preserve">: </w:t>
      </w:r>
      <w:r>
        <w:rPr>
          <w:b/>
          <w:bCs w:val="false"/>
          <w:i/>
          <w:iCs/>
        </w:rPr>
        <w:t>TIA/EIA-422</w:t>
      </w:r>
    </w:p>
    <w:p>
      <w:pPr>
        <w:pStyle w:val="TextBody"/>
        <w:bidi w:val="0"/>
        <w:jc w:val="left"/>
        <w:rPr>
          <w:b w:val="false"/>
          <w:b w:val="false"/>
          <w:bCs w:val="false"/>
          <w:i/>
          <w:i/>
          <w:iCs/>
        </w:rPr>
      </w:pPr>
      <w:r>
        <w:rPr>
          <w:b/>
          <w:bCs/>
          <w:i/>
          <w:iCs/>
        </w:rPr>
        <w:t>Device name</w:t>
      </w:r>
      <w:r>
        <w:rPr>
          <w:b w:val="false"/>
          <w:bCs w:val="false"/>
          <w:i/>
          <w:iCs/>
        </w:rPr>
        <w:t>: /dev/ttyS</w:t>
      </w:r>
      <w:r>
        <w:rPr>
          <w:b w:val="false"/>
          <w:bCs w:val="false"/>
          <w:i/>
          <w:iCs/>
        </w:rPr>
        <w:t>C0</w:t>
      </w:r>
    </w:p>
    <w:p>
      <w:pPr>
        <w:pStyle w:val="TextBody"/>
        <w:bidi w:val="0"/>
        <w:jc w:val="left"/>
        <w:rPr>
          <w:b w:val="false"/>
          <w:b w:val="false"/>
          <w:bCs w:val="false"/>
          <w:i/>
          <w:i/>
          <w:iCs/>
        </w:rPr>
      </w:pPr>
      <w:r>
        <w:rPr>
          <w:b/>
          <w:bCs/>
          <w:i/>
          <w:iCs/>
        </w:rPr>
        <w:t>working mode</w:t>
      </w:r>
      <w:r>
        <w:rPr>
          <w:b w:val="false"/>
          <w:bCs w:val="false"/>
          <w:i/>
          <w:iCs/>
        </w:rPr>
        <w:t xml:space="preserve">:Duplex </w:t>
      </w:r>
    </w:p>
    <w:p>
      <w:pPr>
        <w:pStyle w:val="TextBody"/>
        <w:bidi w:val="0"/>
        <w:jc w:val="left"/>
        <w:rPr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eastAsia="Noto Sans CJK SC" w:cs="Lohit Devanagari" w:ascii="Liberation Sans" w:hAnsi="Liberation Sans"/>
          <w:b/>
          <w:bCs/>
          <w:i/>
          <w:iCs/>
          <w:sz w:val="24"/>
          <w:szCs w:val="24"/>
          <w:lang w:val="en"/>
        </w:rPr>
        <w:t>flow control</w:t>
      </w:r>
      <w:r>
        <w:rPr>
          <w:rFonts w:eastAsia="Noto Sans CJK SC" w:cs="Lohit Devanagari" w:ascii="Liberation Sans" w:hAnsi="Liberation Sans"/>
          <w:b w:val="false"/>
          <w:bCs w:val="false"/>
          <w:i/>
          <w:iCs/>
          <w:sz w:val="24"/>
          <w:szCs w:val="24"/>
          <w:lang w:val="en"/>
        </w:rPr>
        <w:t>: no</w:t>
      </w:r>
    </w:p>
    <w:p>
      <w:pPr>
        <w:pStyle w:val="Heading3"/>
        <w:bidi w:val="0"/>
        <w:jc w:val="left"/>
        <w:rPr/>
      </w:pPr>
      <w:bookmarkStart w:id="8" w:name="__RefHeading___Toc2363_3499696116"/>
      <w:bookmarkEnd w:id="8"/>
      <w:r>
        <w:rPr/>
        <w:t>V</w:t>
      </w:r>
      <w:r>
        <w:rPr/>
        <w:t>D</w:t>
      </w:r>
      <w:r>
        <w:rPr/>
        <w:t>U UART</w:t>
      </w:r>
    </w:p>
    <w:p>
      <w:pPr>
        <w:pStyle w:val="TextBody"/>
        <w:bidi w:val="0"/>
        <w:jc w:val="left"/>
        <w:rPr/>
      </w:pPr>
      <w:r>
        <w:rPr/>
        <w:t>This port is link to the VDU for the VDU switching command.</w:t>
      </w:r>
    </w:p>
    <w:p>
      <w:pPr>
        <w:pStyle w:val="TextBody"/>
        <w:bidi w:val="0"/>
        <w:jc w:val="left"/>
        <w:rPr>
          <w:b w:val="false"/>
          <w:b w:val="false"/>
          <w:bCs w:val="false"/>
          <w:i/>
          <w:i/>
          <w:iCs/>
        </w:rPr>
      </w:pPr>
      <w:r>
        <w:rPr>
          <w:b/>
          <w:bCs/>
          <w:i/>
          <w:iCs/>
        </w:rPr>
        <w:t>Format</w:t>
      </w:r>
      <w:r>
        <w:rPr>
          <w:b w:val="false"/>
          <w:bCs w:val="false"/>
          <w:i/>
          <w:iCs/>
        </w:rPr>
        <w:t xml:space="preserve">: </w:t>
      </w:r>
      <w:r>
        <w:rPr>
          <w:b/>
          <w:bCs w:val="false"/>
          <w:i/>
          <w:iCs/>
        </w:rPr>
        <w:t>TIA/EIA-422</w:t>
      </w:r>
    </w:p>
    <w:p>
      <w:pPr>
        <w:pStyle w:val="TextBody"/>
        <w:bidi w:val="0"/>
        <w:jc w:val="left"/>
        <w:rPr>
          <w:b w:val="false"/>
          <w:b w:val="false"/>
          <w:bCs w:val="false"/>
          <w:i/>
          <w:i/>
          <w:iCs/>
        </w:rPr>
      </w:pPr>
      <w:r>
        <w:rPr>
          <w:b/>
          <w:bCs/>
          <w:i/>
          <w:iCs/>
        </w:rPr>
        <w:t>Device name</w:t>
      </w:r>
      <w:r>
        <w:rPr>
          <w:b w:val="false"/>
          <w:bCs w:val="false"/>
          <w:i/>
          <w:iCs/>
        </w:rPr>
        <w:t>: /dev/ttyS</w:t>
      </w:r>
      <w:r>
        <w:rPr>
          <w:b w:val="false"/>
          <w:bCs w:val="false"/>
          <w:i/>
          <w:iCs/>
        </w:rPr>
        <w:t>C1</w:t>
      </w:r>
    </w:p>
    <w:p>
      <w:pPr>
        <w:pStyle w:val="TextBody"/>
        <w:bidi w:val="0"/>
        <w:jc w:val="left"/>
        <w:rPr>
          <w:b w:val="false"/>
          <w:b w:val="false"/>
          <w:bCs w:val="false"/>
          <w:i/>
          <w:i/>
          <w:iCs/>
        </w:rPr>
      </w:pPr>
      <w:r>
        <w:rPr>
          <w:b/>
          <w:bCs/>
          <w:i/>
          <w:iCs/>
        </w:rPr>
        <w:t>working mode</w:t>
      </w:r>
      <w:r>
        <w:rPr>
          <w:b w:val="false"/>
          <w:bCs w:val="false"/>
          <w:i/>
          <w:iCs/>
        </w:rPr>
        <w:t xml:space="preserve">:Duplex </w:t>
      </w:r>
    </w:p>
    <w:p>
      <w:pPr>
        <w:pStyle w:val="TextBody"/>
        <w:bidi w:val="0"/>
        <w:jc w:val="left"/>
        <w:rPr>
          <w:b w:val="false"/>
          <w:b w:val="false"/>
          <w:bCs w:val="false"/>
          <w:i/>
          <w:i/>
          <w:iCs/>
        </w:rPr>
      </w:pPr>
      <w:r>
        <w:rPr>
          <w:rFonts w:eastAsia="Noto Sans CJK SC" w:cs="Lohit Devanagari" w:ascii="Liberation Sans" w:hAnsi="Liberation Sans"/>
          <w:b/>
          <w:bCs/>
          <w:i/>
          <w:iCs/>
          <w:sz w:val="24"/>
          <w:szCs w:val="24"/>
          <w:lang w:val="en"/>
        </w:rPr>
        <w:t>flow control</w:t>
      </w:r>
      <w:r>
        <w:rPr>
          <w:rFonts w:eastAsia="Noto Sans CJK SC" w:cs="Lohit Devanagari" w:ascii="Liberation Sans" w:hAnsi="Liberation Sans"/>
          <w:b w:val="false"/>
          <w:bCs w:val="false"/>
          <w:i/>
          <w:iCs/>
          <w:sz w:val="24"/>
          <w:szCs w:val="24"/>
          <w:lang w:val="en"/>
        </w:rPr>
        <w:t>: no</w:t>
      </w:r>
    </w:p>
    <w:p>
      <w:pPr>
        <w:pStyle w:val="Heading3"/>
        <w:bidi w:val="0"/>
        <w:jc w:val="left"/>
        <w:rPr/>
      </w:pPr>
      <w:bookmarkStart w:id="9" w:name="__RefHeading___Toc2365_3499696116"/>
      <w:bookmarkEnd w:id="9"/>
      <w:r>
        <w:rPr/>
        <w:t>Spare UART</w:t>
      </w:r>
    </w:p>
    <w:p>
      <w:pPr>
        <w:pStyle w:val="TextBody"/>
        <w:bidi w:val="0"/>
        <w:jc w:val="left"/>
        <w:rPr/>
      </w:pPr>
      <w:r>
        <w:rPr>
          <w:b/>
          <w:bCs/>
          <w:i/>
          <w:iCs/>
        </w:rPr>
        <w:t>Format</w:t>
      </w:r>
      <w:r>
        <w:rPr>
          <w:b w:val="false"/>
          <w:bCs w:val="false"/>
          <w:i/>
          <w:iCs/>
        </w:rPr>
        <w:t xml:space="preserve">: </w:t>
      </w:r>
      <w:r>
        <w:rPr>
          <w:b w:val="false"/>
          <w:bCs w:val="false"/>
          <w:i/>
          <w:iCs/>
        </w:rPr>
        <w:t>TIA-232</w:t>
      </w:r>
    </w:p>
    <w:p>
      <w:pPr>
        <w:pStyle w:val="TextBody"/>
        <w:bidi w:val="0"/>
        <w:jc w:val="left"/>
        <w:rPr>
          <w:b w:val="false"/>
          <w:b w:val="false"/>
          <w:bCs w:val="false"/>
          <w:i/>
          <w:i/>
          <w:iCs/>
        </w:rPr>
      </w:pPr>
      <w:r>
        <w:rPr>
          <w:b/>
          <w:bCs/>
          <w:i/>
          <w:iCs/>
        </w:rPr>
        <w:t>Device name</w:t>
      </w:r>
      <w:r>
        <w:rPr>
          <w:b w:val="false"/>
          <w:bCs w:val="false"/>
          <w:i/>
          <w:iCs/>
        </w:rPr>
        <w:t>: /dev/tty</w:t>
      </w:r>
      <w:r>
        <w:rPr>
          <w:b w:val="false"/>
          <w:bCs w:val="false"/>
          <w:i/>
          <w:iCs/>
        </w:rPr>
        <w:t>PS1,  /dev/ttySC2,  /dev/ttySC3</w:t>
      </w:r>
    </w:p>
    <w:p>
      <w:pPr>
        <w:pStyle w:val="TextBody"/>
        <w:bidi w:val="0"/>
        <w:jc w:val="left"/>
        <w:rPr>
          <w:b w:val="false"/>
          <w:b w:val="false"/>
          <w:bCs w:val="false"/>
          <w:i/>
          <w:i/>
          <w:iCs/>
        </w:rPr>
      </w:pPr>
      <w:r>
        <w:rPr>
          <w:b/>
          <w:bCs/>
          <w:i/>
          <w:iCs/>
        </w:rPr>
        <w:t>working mode</w:t>
      </w:r>
      <w:r>
        <w:rPr>
          <w:b w:val="false"/>
          <w:bCs w:val="false"/>
          <w:i/>
          <w:iCs/>
        </w:rPr>
        <w:t xml:space="preserve">:Duplex </w:t>
      </w:r>
    </w:p>
    <w:p>
      <w:pPr>
        <w:pStyle w:val="TextBody"/>
        <w:bidi w:val="0"/>
        <w:jc w:val="left"/>
        <w:rPr>
          <w:b w:val="false"/>
          <w:b w:val="false"/>
          <w:bCs w:val="false"/>
          <w:i/>
          <w:i/>
          <w:iCs/>
        </w:rPr>
      </w:pPr>
      <w:r>
        <w:rPr>
          <w:b/>
          <w:bCs/>
          <w:i/>
          <w:iCs/>
        </w:rPr>
        <w:t>flow control</w:t>
      </w:r>
      <w:r>
        <w:rPr>
          <w:b w:val="false"/>
          <w:bCs w:val="false"/>
          <w:i/>
          <w:iCs/>
        </w:rPr>
        <w:t>: no</w:t>
      </w:r>
    </w:p>
    <w:p>
      <w:pPr>
        <w:pStyle w:val="Heading3"/>
        <w:bidi w:val="0"/>
        <w:jc w:val="left"/>
        <w:rPr/>
      </w:pPr>
      <w:bookmarkStart w:id="10" w:name="__RefHeading___Toc2367_3499696116"/>
      <w:bookmarkEnd w:id="10"/>
      <w:r>
        <w:rPr/>
        <w:t>Ethernet</w:t>
      </w:r>
    </w:p>
    <w:p>
      <w:pPr>
        <w:pStyle w:val="TextBody"/>
        <w:bidi w:val="0"/>
        <w:jc w:val="left"/>
        <w:rPr/>
      </w:pPr>
      <w:r>
        <w:rPr>
          <w:b w:val="false"/>
          <w:bCs w:val="false"/>
        </w:rPr>
        <w:t>1</w:t>
      </w:r>
      <w:r>
        <w:rPr>
          <w:b/>
          <w:bCs/>
        </w:rPr>
        <w:t xml:space="preserve">0/100/1000 </w:t>
      </w:r>
      <w:r>
        <w:rPr>
          <w:b/>
          <w:bCs/>
        </w:rPr>
        <w:t>BASE-T</w:t>
      </w:r>
    </w:p>
    <w:p>
      <w:pPr>
        <w:pStyle w:val="TextBody"/>
        <w:numPr>
          <w:ilvl w:val="0"/>
          <w:numId w:val="6"/>
        </w:numPr>
        <w:bidi w:val="0"/>
        <w:jc w:val="left"/>
        <w:rPr/>
      </w:pPr>
      <w:r>
        <w:rPr>
          <w:b/>
          <w:bCs/>
        </w:rPr>
        <w:t>P</w:t>
      </w:r>
      <w:r>
        <w:rPr>
          <w:b/>
          <w:bCs/>
        </w:rPr>
        <w:t xml:space="preserve">ort 1: </w:t>
      </w:r>
      <w:r>
        <w:rPr>
          <w:b w:val="false"/>
          <w:bCs w:val="false"/>
        </w:rPr>
        <w:t xml:space="preserve">VCU control port. </w:t>
      </w:r>
      <w:r>
        <w:rPr>
          <w:b w:val="false"/>
          <w:bCs w:val="false"/>
        </w:rPr>
        <w:t>default</w:t>
      </w:r>
      <w:r>
        <w:rPr>
          <w:b w:val="false"/>
          <w:bCs w:val="false"/>
        </w:rPr>
        <w:t xml:space="preserve"> static IP  192.168.9.115</w:t>
      </w:r>
    </w:p>
    <w:p>
      <w:pPr>
        <w:pStyle w:val="TextBody"/>
        <w:numPr>
          <w:ilvl w:val="0"/>
          <w:numId w:val="6"/>
        </w:numPr>
        <w:bidi w:val="0"/>
        <w:jc w:val="left"/>
        <w:rPr/>
      </w:pPr>
      <w:r>
        <w:rPr>
          <w:b/>
          <w:bCs/>
        </w:rPr>
        <w:t xml:space="preserve">Port 2: </w:t>
      </w:r>
      <w:r>
        <w:rPr>
          <w:b w:val="false"/>
          <w:bCs w:val="false"/>
        </w:rPr>
        <w:t xml:space="preserve">VCU RTP video stream port. </w:t>
      </w:r>
      <w:r>
        <w:rPr>
          <w:b w:val="false"/>
          <w:bCs w:val="false"/>
        </w:rPr>
        <w:t xml:space="preserve">Default </w:t>
      </w:r>
      <w:r>
        <w:rPr>
          <w:b w:val="false"/>
          <w:bCs w:val="false"/>
        </w:rPr>
        <w:t>Static IP 192.168.1.111</w:t>
      </w:r>
    </w:p>
    <w:p>
      <w:pPr>
        <w:pStyle w:val="TextBody"/>
        <w:numPr>
          <w:ilvl w:val="0"/>
          <w:numId w:val="6"/>
        </w:numPr>
        <w:bidi w:val="0"/>
        <w:jc w:val="left"/>
        <w:rPr/>
      </w:pPr>
      <w:r>
        <w:rPr>
          <w:b/>
          <w:bCs/>
        </w:rPr>
        <w:t xml:space="preserve">Port 3: </w:t>
      </w:r>
      <w:r>
        <w:rPr>
          <w:b w:val="false"/>
          <w:bCs w:val="false"/>
        </w:rPr>
        <w:t xml:space="preserve">VCU RTP video stream port. </w:t>
      </w:r>
      <w:r>
        <w:rPr>
          <w:b w:val="false"/>
          <w:bCs w:val="false"/>
        </w:rPr>
        <w:t xml:space="preserve">Default </w:t>
      </w:r>
      <w:r>
        <w:rPr>
          <w:b w:val="false"/>
          <w:bCs w:val="false"/>
        </w:rPr>
        <w:t>Static IP 192.168.2.112</w:t>
      </w:r>
    </w:p>
    <w:p>
      <w:pPr>
        <w:pStyle w:val="Heading3"/>
        <w:bidi w:val="0"/>
        <w:jc w:val="left"/>
        <w:rPr/>
      </w:pPr>
      <w:bookmarkStart w:id="11" w:name="__RefHeading___Toc2369_3499696116"/>
      <w:bookmarkEnd w:id="11"/>
      <w:r>
        <w:rPr/>
        <w:t>KeyPad</w:t>
      </w:r>
    </w:p>
    <w:tbl>
      <w:tblPr>
        <w:tblW w:w="964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27"/>
        <w:gridCol w:w="1928"/>
        <w:gridCol w:w="1185"/>
        <w:gridCol w:w="1440"/>
        <w:gridCol w:w="3165"/>
      </w:tblGrid>
      <w:tr>
        <w:trPr/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 No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Gpio port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 name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Linux code</w:t>
            </w: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KEY_DIN_1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&lt;axi_gpio_0 0&gt;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key1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KEY_1(2)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Trailer ?</w:t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KEY_DIN_2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&lt;axi_gpio_0 1&gt;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key2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KEY_2(3)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Reverse Gear</w:t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KEY_DIN_3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&lt;axi_gpio_0 2&gt;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key3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KEY_3(4)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Forward Gear</w:t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KEY_DIN_4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&lt;axi_gpio_0 3&gt;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key4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KEY_4(5)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TBD</w:t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KEY_DIN_5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&lt;axi_gpio_0 4&gt;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key5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KEY_5(6)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TBD</w:t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KEY_DIN_6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&lt;axi_gpio_0 5&gt;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key6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KEY_6(7)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TBD</w:t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KEY_DIN_7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&lt;axi_gpio_0 6&gt;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key7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KEY_7(8)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TBD</w:t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KEY_DIN_8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&lt;axi_gpio_0 7&gt;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key8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KEY_8(9)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TBD</w:t>
            </w:r>
          </w:p>
        </w:tc>
      </w:tr>
    </w:tbl>
    <w:p>
      <w:pPr>
        <w:pStyle w:val="Heading3"/>
        <w:bidi w:val="0"/>
        <w:jc w:val="left"/>
        <w:rPr/>
      </w:pPr>
      <w:bookmarkStart w:id="12" w:name="__RefHeading___Toc2371_3499696116"/>
      <w:bookmarkEnd w:id="12"/>
      <w:r>
        <w:rPr/>
        <w:t>Digital GPIO Output</w:t>
      </w:r>
    </w:p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09"/>
        <w:gridCol w:w="2409"/>
        <w:gridCol w:w="2410"/>
        <w:gridCol w:w="2410"/>
      </w:tblGrid>
      <w:tr>
        <w:trPr/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DO No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Linux GPIO No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Terminal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Description</w:t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DO1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492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IR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On/OFF IR</w:t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DO2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493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IR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On/OFF IR</w:t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DO3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494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TBD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DO4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495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TBD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DO5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496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TBD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Heading3"/>
        <w:bidi w:val="0"/>
        <w:jc w:val="left"/>
        <w:rPr/>
      </w:pPr>
      <w:bookmarkStart w:id="13" w:name="__RefHeading___Toc2373_3499696116"/>
      <w:bookmarkEnd w:id="13"/>
      <w:r>
        <w:rPr/>
        <w:t>SDI Video Input</w:t>
      </w:r>
    </w:p>
    <w:p>
      <w:pPr>
        <w:pStyle w:val="TextBody"/>
        <w:bidi w:val="0"/>
        <w:jc w:val="left"/>
        <w:rPr/>
      </w:pPr>
      <w:r>
        <w:rPr>
          <w:b/>
          <w:bCs/>
        </w:rPr>
        <w:t>Device name</w:t>
      </w:r>
      <w:r>
        <w:rPr>
          <w:b w:val="false"/>
          <w:bCs w:val="false"/>
        </w:rPr>
        <w:t>: /</w:t>
      </w:r>
      <w:r>
        <w:rPr>
          <w:b w:val="false"/>
          <w:bCs w:val="false"/>
          <w:i/>
          <w:iCs/>
        </w:rPr>
        <w:t>dev/media</w:t>
      </w:r>
      <w:r>
        <w:rPr>
          <w:b w:val="false"/>
          <w:bCs w:val="false"/>
          <w:i/>
          <w:iCs/>
        </w:rPr>
        <w:t>6</w:t>
      </w:r>
      <w:r>
        <w:rPr>
          <w:b w:val="false"/>
          <w:bCs w:val="false"/>
          <w:i/>
          <w:iCs/>
        </w:rPr>
        <w:t xml:space="preserve"> (/dev/video0)</w:t>
      </w:r>
    </w:p>
    <w:p>
      <w:pPr>
        <w:pStyle w:val="TextBody"/>
        <w:bidi w:val="0"/>
        <w:jc w:val="left"/>
        <w:rPr/>
      </w:pPr>
      <w:r>
        <w:rPr>
          <w:b w:val="false"/>
          <w:bCs w:val="false"/>
          <w:i/>
          <w:iCs/>
        </w:rPr>
        <w:tab/>
        <w:tab/>
        <w:t>/dev/media</w:t>
      </w:r>
      <w:r>
        <w:rPr>
          <w:b w:val="false"/>
          <w:bCs w:val="false"/>
          <w:i/>
          <w:iCs/>
        </w:rPr>
        <w:t>7</w:t>
      </w:r>
      <w:r>
        <w:rPr>
          <w:b w:val="false"/>
          <w:bCs w:val="false"/>
          <w:i/>
          <w:iCs/>
        </w:rPr>
        <w:t xml:space="preserve"> (/dev/video1)</w:t>
      </w:r>
    </w:p>
    <w:p>
      <w:pPr>
        <w:pStyle w:val="TextBody"/>
        <w:bidi w:val="0"/>
        <w:jc w:val="left"/>
        <w:rPr/>
      </w:pPr>
      <w:r>
        <w:rPr>
          <w:b w:val="false"/>
          <w:bCs w:val="false"/>
          <w:i/>
          <w:iCs/>
        </w:rPr>
        <w:tab/>
        <w:tab/>
        <w:t>/</w:t>
      </w:r>
      <w:r>
        <w:rPr>
          <w:b w:val="false"/>
          <w:bCs w:val="false"/>
          <w:i/>
          <w:iCs/>
        </w:rPr>
        <w:t>dev/media8 (/dev/video2)</w:t>
      </w:r>
    </w:p>
    <w:p>
      <w:pPr>
        <w:pStyle w:val="TextBody"/>
        <w:bidi w:val="0"/>
        <w:jc w:val="left"/>
        <w:rPr/>
      </w:pPr>
      <w:r>
        <w:rPr>
          <w:b w:val="false"/>
          <w:bCs w:val="false"/>
          <w:i/>
          <w:iCs/>
        </w:rPr>
        <w:tab/>
        <w:tab/>
        <w:t>/dev/media</w:t>
      </w:r>
      <w:r>
        <w:rPr>
          <w:b w:val="false"/>
          <w:bCs w:val="false"/>
          <w:i/>
          <w:iCs/>
        </w:rPr>
        <w:t>9</w:t>
      </w:r>
      <w:r>
        <w:rPr>
          <w:b w:val="false"/>
          <w:bCs w:val="false"/>
          <w:i/>
          <w:iCs/>
        </w:rPr>
        <w:t xml:space="preserve"> (/dev/video</w:t>
      </w:r>
      <w:r>
        <w:rPr>
          <w:b w:val="false"/>
          <w:bCs w:val="false"/>
          <w:i/>
          <w:iCs/>
        </w:rPr>
        <w:t>3</w:t>
      </w:r>
      <w:r>
        <w:rPr>
          <w:b w:val="false"/>
          <w:bCs w:val="false"/>
          <w:i/>
          <w:iCs/>
        </w:rPr>
        <w:t>)</w:t>
      </w:r>
    </w:p>
    <w:p>
      <w:pPr>
        <w:pStyle w:val="TextBody"/>
        <w:bidi w:val="0"/>
        <w:jc w:val="left"/>
        <w:rPr/>
      </w:pPr>
      <w:r>
        <w:rPr>
          <w:b w:val="false"/>
          <w:bCs w:val="false"/>
          <w:i/>
          <w:iCs/>
        </w:rPr>
        <w:tab/>
        <w:tab/>
        <w:t>/</w:t>
      </w:r>
      <w:r>
        <w:rPr>
          <w:b w:val="false"/>
          <w:bCs w:val="false"/>
          <w:i/>
          <w:iCs/>
        </w:rPr>
        <w:t>dev/media0 (/dev/video4)</w:t>
      </w:r>
    </w:p>
    <w:p>
      <w:pPr>
        <w:pStyle w:val="TextBody"/>
        <w:bidi w:val="0"/>
        <w:jc w:val="left"/>
        <w:rPr/>
      </w:pPr>
      <w:r>
        <w:rPr>
          <w:b w:val="false"/>
          <w:bCs w:val="false"/>
          <w:i/>
          <w:iCs/>
        </w:rPr>
        <w:tab/>
        <w:tab/>
        <w:t>/dev/media</w:t>
      </w:r>
      <w:r>
        <w:rPr>
          <w:b w:val="false"/>
          <w:bCs w:val="false"/>
          <w:i/>
          <w:iCs/>
        </w:rPr>
        <w:t>1</w:t>
      </w:r>
      <w:r>
        <w:rPr>
          <w:b w:val="false"/>
          <w:bCs w:val="false"/>
          <w:i/>
          <w:iCs/>
        </w:rPr>
        <w:t xml:space="preserve"> (/dev/video</w:t>
      </w:r>
      <w:r>
        <w:rPr>
          <w:b w:val="false"/>
          <w:bCs w:val="false"/>
          <w:i/>
          <w:iCs/>
        </w:rPr>
        <w:t>5</w:t>
      </w:r>
      <w:r>
        <w:rPr>
          <w:b w:val="false"/>
          <w:bCs w:val="false"/>
          <w:i/>
          <w:iCs/>
        </w:rPr>
        <w:t>)</w:t>
      </w:r>
    </w:p>
    <w:p>
      <w:pPr>
        <w:pStyle w:val="TextBody"/>
        <w:bidi w:val="0"/>
        <w:jc w:val="left"/>
        <w:rPr/>
      </w:pPr>
      <w:r>
        <w:rPr>
          <w:b w:val="false"/>
          <w:bCs w:val="false"/>
          <w:i/>
          <w:iCs/>
        </w:rPr>
        <w:tab/>
        <w:tab/>
        <w:t>/</w:t>
      </w:r>
      <w:r>
        <w:rPr>
          <w:b w:val="false"/>
          <w:bCs w:val="false"/>
          <w:i/>
          <w:iCs/>
        </w:rPr>
        <w:t>dev/media2 (/dev/video6)</w:t>
      </w:r>
    </w:p>
    <w:p>
      <w:pPr>
        <w:pStyle w:val="TextBody"/>
        <w:bidi w:val="0"/>
        <w:jc w:val="left"/>
        <w:rPr/>
      </w:pPr>
      <w:r>
        <w:rPr>
          <w:b w:val="false"/>
          <w:bCs w:val="false"/>
          <w:i/>
          <w:iCs/>
        </w:rPr>
        <w:tab/>
        <w:tab/>
        <w:t>/dev/media</w:t>
      </w:r>
      <w:r>
        <w:rPr>
          <w:b w:val="false"/>
          <w:bCs w:val="false"/>
          <w:i/>
          <w:iCs/>
        </w:rPr>
        <w:t>3</w:t>
      </w:r>
      <w:r>
        <w:rPr>
          <w:b w:val="false"/>
          <w:bCs w:val="false"/>
          <w:i/>
          <w:iCs/>
        </w:rPr>
        <w:t xml:space="preserve"> (/dev/video</w:t>
      </w:r>
      <w:r>
        <w:rPr>
          <w:b w:val="false"/>
          <w:bCs w:val="false"/>
          <w:i/>
          <w:iCs/>
        </w:rPr>
        <w:t>7</w:t>
      </w:r>
      <w:r>
        <w:rPr>
          <w:b w:val="false"/>
          <w:bCs w:val="false"/>
          <w:i/>
          <w:iCs/>
        </w:rPr>
        <w:t>)</w:t>
      </w:r>
    </w:p>
    <w:p>
      <w:pPr>
        <w:pStyle w:val="TextBody"/>
        <w:bidi w:val="0"/>
        <w:jc w:val="left"/>
        <w:rPr/>
      </w:pPr>
      <w:r>
        <w:rPr>
          <w:b w:val="false"/>
          <w:bCs w:val="false"/>
          <w:i/>
          <w:iCs/>
        </w:rPr>
        <w:tab/>
        <w:tab/>
        <w:t>/</w:t>
      </w:r>
      <w:r>
        <w:rPr>
          <w:b w:val="false"/>
          <w:bCs w:val="false"/>
          <w:i/>
          <w:iCs/>
        </w:rPr>
        <w:t>dev/media4 (/dev/video8)</w:t>
      </w:r>
    </w:p>
    <w:p>
      <w:pPr>
        <w:pStyle w:val="TextBody"/>
        <w:bidi w:val="0"/>
        <w:jc w:val="left"/>
        <w:rPr/>
      </w:pPr>
      <w:r>
        <w:rPr>
          <w:b w:val="false"/>
          <w:bCs w:val="false"/>
          <w:i/>
          <w:iCs/>
        </w:rPr>
        <w:tab/>
        <w:tab/>
        <w:t>/dev/media</w:t>
      </w:r>
      <w:r>
        <w:rPr>
          <w:b w:val="false"/>
          <w:bCs w:val="false"/>
          <w:i/>
          <w:iCs/>
        </w:rPr>
        <w:t>5</w:t>
      </w:r>
      <w:r>
        <w:rPr>
          <w:b w:val="false"/>
          <w:bCs w:val="false"/>
          <w:i/>
          <w:iCs/>
        </w:rPr>
        <w:t xml:space="preserve"> (/dev/video</w:t>
      </w:r>
      <w:r>
        <w:rPr>
          <w:b w:val="false"/>
          <w:bCs w:val="false"/>
          <w:i/>
          <w:iCs/>
        </w:rPr>
        <w:t>9</w:t>
      </w:r>
      <w:r>
        <w:rPr>
          <w:b w:val="false"/>
          <w:bCs w:val="false"/>
          <w:i/>
          <w:iCs/>
        </w:rPr>
        <w:t>)</w:t>
      </w:r>
    </w:p>
    <w:p>
      <w:pPr>
        <w:pStyle w:val="Heading3"/>
        <w:bidi w:val="0"/>
        <w:jc w:val="left"/>
        <w:rPr/>
      </w:pPr>
      <w:bookmarkStart w:id="14" w:name="__RefHeading___Toc2375_3499696116"/>
      <w:bookmarkEnd w:id="14"/>
      <w:r>
        <w:rPr/>
        <w:t>SDI video Output</w:t>
      </w:r>
    </w:p>
    <w:p>
      <w:pPr>
        <w:pStyle w:val="TextBody"/>
        <w:bidi w:val="0"/>
        <w:jc w:val="left"/>
        <w:rPr/>
      </w:pPr>
      <w:r>
        <w:rPr>
          <w:b w:val="false"/>
          <w:bCs w:val="false"/>
          <w:i/>
          <w:iCs/>
        </w:rPr>
        <w:t>S</w:t>
      </w:r>
      <w:r>
        <w:rPr>
          <w:b w:val="false"/>
          <w:bCs w:val="false"/>
          <w:i/>
          <w:iCs/>
        </w:rPr>
        <w:t>DI0 output: frmbuf_rd --&gt; mix -&gt; uhdsdi_tx (‘mix’ can mix video and osd)</w:t>
      </w:r>
    </w:p>
    <w:p>
      <w:pPr>
        <w:pStyle w:val="TextBody"/>
        <w:bidi w:val="0"/>
        <w:jc w:val="left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  <w:t>SDI1 – SDI7 output: frmbuf_rd-&gt;udhsdi_tx. (without osd funciton)</w:t>
      </w:r>
    </w:p>
    <w:p>
      <w:pPr>
        <w:pStyle w:val="TextBody"/>
        <w:bidi w:val="0"/>
        <w:jc w:val="left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  <w:t xml:space="preserve">There is a device “sdi_anc_tx” in all output. It can embed timestamp into the SDI signal. </w:t>
      </w:r>
    </w:p>
    <w:p>
      <w:pPr>
        <w:pStyle w:val="TextBody"/>
        <w:bidi w:val="0"/>
        <w:jc w:val="left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  <w:t>all devices refer to internal interface:</w:t>
      </w:r>
    </w:p>
    <w:p>
      <w:pPr>
        <w:pStyle w:val="TextBody"/>
        <w:bidi w:val="0"/>
        <w:jc w:val="left"/>
        <w:rPr/>
      </w:pPr>
      <w:r>
        <w:rPr>
          <w:b w:val="false"/>
          <w:bCs w:val="false"/>
          <w:i/>
          <w:iCs/>
        </w:rPr>
        <w:t>frmbuf_rd:</w:t>
      </w:r>
      <w:r>
        <w:rPr>
          <w:b w:val="false"/>
          <w:bCs w:val="false"/>
          <w:i/>
          <w:iCs/>
        </w:rPr>
        <w:t xml:space="preserve"> refer to </w:t>
      </w:r>
      <w:r>
        <w:rPr>
          <w:b w:val="false"/>
          <w:bCs w:val="false"/>
          <w:i/>
          <w:iCs/>
        </w:rPr>
        <w:t>4</w:t>
      </w:r>
      <w:r>
        <w:rPr>
          <w:b w:val="false"/>
          <w:bCs w:val="false"/>
          <w:i/>
          <w:iCs/>
        </w:rPr>
        <w:t>.</w:t>
      </w:r>
      <w:r>
        <w:rPr>
          <w:b w:val="false"/>
          <w:bCs w:val="false"/>
          <w:i/>
          <w:iCs/>
        </w:rPr>
        <w:t>2</w:t>
      </w:r>
      <w:r>
        <w:rPr>
          <w:b w:val="false"/>
          <w:bCs w:val="false"/>
          <w:i/>
          <w:iCs/>
        </w:rPr>
        <w:t>.2</w:t>
      </w:r>
    </w:p>
    <w:p>
      <w:pPr>
        <w:pStyle w:val="TextBody"/>
        <w:bidi w:val="0"/>
        <w:jc w:val="left"/>
        <w:rPr/>
      </w:pPr>
      <w:r>
        <w:rPr>
          <w:b w:val="false"/>
          <w:bCs w:val="false"/>
          <w:i/>
          <w:iCs/>
        </w:rPr>
        <w:t>mix:</w:t>
      </w:r>
      <w:r>
        <w:rPr>
          <w:b w:val="false"/>
          <w:bCs w:val="false"/>
          <w:i/>
          <w:iCs/>
        </w:rPr>
        <w:t xml:space="preserve"> refer to </w:t>
      </w:r>
      <w:r>
        <w:rPr>
          <w:b w:val="false"/>
          <w:bCs w:val="false"/>
          <w:i/>
          <w:iCs/>
        </w:rPr>
        <w:t>4</w:t>
      </w:r>
      <w:r>
        <w:rPr>
          <w:b w:val="false"/>
          <w:bCs w:val="false"/>
          <w:i/>
          <w:iCs/>
        </w:rPr>
        <w:t>.</w:t>
      </w:r>
      <w:r>
        <w:rPr>
          <w:b w:val="false"/>
          <w:bCs w:val="false"/>
          <w:i/>
          <w:iCs/>
        </w:rPr>
        <w:t>2</w:t>
      </w:r>
      <w:r>
        <w:rPr>
          <w:b w:val="false"/>
          <w:bCs w:val="false"/>
          <w:i/>
          <w:iCs/>
        </w:rPr>
        <w:t>.3</w:t>
      </w:r>
    </w:p>
    <w:p>
      <w:pPr>
        <w:pStyle w:val="TextBody"/>
        <w:bidi w:val="0"/>
        <w:jc w:val="left"/>
        <w:rPr/>
      </w:pPr>
      <w:r>
        <w:rPr>
          <w:b w:val="false"/>
          <w:bCs w:val="false"/>
          <w:i/>
          <w:iCs/>
        </w:rPr>
        <w:t>uhdsdi_tx:</w:t>
      </w:r>
      <w:r>
        <w:rPr>
          <w:b w:val="false"/>
          <w:bCs w:val="false"/>
          <w:i/>
          <w:iCs/>
        </w:rPr>
        <w:t xml:space="preserve"> refer to </w:t>
      </w:r>
      <w:r>
        <w:rPr>
          <w:b w:val="false"/>
          <w:bCs w:val="false"/>
          <w:i/>
          <w:iCs/>
        </w:rPr>
        <w:t>4</w:t>
      </w:r>
      <w:r>
        <w:rPr>
          <w:b w:val="false"/>
          <w:bCs w:val="false"/>
          <w:i/>
          <w:iCs/>
        </w:rPr>
        <w:t>.</w:t>
      </w:r>
      <w:r>
        <w:rPr>
          <w:b w:val="false"/>
          <w:bCs w:val="false"/>
          <w:i/>
          <w:iCs/>
        </w:rPr>
        <w:t>2</w:t>
      </w:r>
      <w:r>
        <w:rPr>
          <w:b w:val="false"/>
          <w:bCs w:val="false"/>
          <w:i/>
          <w:iCs/>
        </w:rPr>
        <w:t>.4</w:t>
      </w:r>
    </w:p>
    <w:p>
      <w:pPr>
        <w:pStyle w:val="TextBody"/>
        <w:bidi w:val="0"/>
        <w:jc w:val="left"/>
        <w:rPr/>
      </w:pPr>
      <w:r>
        <w:rPr>
          <w:b w:val="false"/>
          <w:bCs w:val="false"/>
          <w:i/>
          <w:iCs/>
        </w:rPr>
        <w:t>sdi_anc_tx:</w:t>
      </w:r>
      <w:r>
        <w:rPr>
          <w:b w:val="false"/>
          <w:bCs w:val="false"/>
          <w:i/>
          <w:iCs/>
        </w:rPr>
        <w:t xml:space="preserve"> refer to </w:t>
      </w:r>
      <w:r>
        <w:rPr>
          <w:b w:val="false"/>
          <w:bCs w:val="false"/>
          <w:i/>
          <w:iCs/>
        </w:rPr>
        <w:t>4</w:t>
      </w:r>
      <w:r>
        <w:rPr>
          <w:b w:val="false"/>
          <w:bCs w:val="false"/>
          <w:i/>
          <w:iCs/>
        </w:rPr>
        <w:t>.</w:t>
      </w:r>
      <w:r>
        <w:rPr>
          <w:b w:val="false"/>
          <w:bCs w:val="false"/>
          <w:i/>
          <w:iCs/>
        </w:rPr>
        <w:t>2</w:t>
      </w:r>
      <w:r>
        <w:rPr>
          <w:b w:val="false"/>
          <w:bCs w:val="false"/>
          <w:i/>
          <w:iCs/>
        </w:rPr>
        <w:t>.5</w:t>
      </w:r>
    </w:p>
    <w:p>
      <w:pPr>
        <w:pStyle w:val="Heading3"/>
        <w:bidi w:val="0"/>
        <w:jc w:val="left"/>
        <w:rPr/>
      </w:pPr>
      <w:bookmarkStart w:id="15" w:name="__RefHeading___Toc2377_3499696116"/>
      <w:bookmarkEnd w:id="15"/>
      <w:r>
        <w:rPr>
          <w:b w:val="false"/>
          <w:bCs w:val="false"/>
          <w:i/>
          <w:iCs/>
        </w:rPr>
        <w:t>L</w:t>
      </w:r>
      <w:r>
        <w:rPr>
          <w:b w:val="false"/>
          <w:bCs w:val="false"/>
          <w:i/>
          <w:iCs/>
        </w:rPr>
        <w:t>ED</w:t>
      </w:r>
    </w:p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09"/>
        <w:gridCol w:w="3614"/>
        <w:gridCol w:w="3615"/>
      </w:tblGrid>
      <w:tr>
        <w:trPr/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LED</w:t>
            </w:r>
          </w:p>
        </w:tc>
        <w:tc>
          <w:tcPr>
            <w:tcW w:w="3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Linux GPIO No</w:t>
            </w: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Description</w:t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Green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4</w:t>
            </w:r>
            <w:r>
              <w:rPr/>
              <w:t>58</w:t>
            </w:r>
          </w:p>
        </w:tc>
        <w:tc>
          <w:tcPr>
            <w:tcW w:w="36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Normal Status</w:t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Red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4</w:t>
            </w:r>
            <w:r>
              <w:rPr/>
              <w:t>59</w:t>
            </w:r>
          </w:p>
        </w:tc>
        <w:tc>
          <w:tcPr>
            <w:tcW w:w="36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BIT error</w:t>
            </w:r>
          </w:p>
        </w:tc>
      </w:tr>
    </w:tbl>
    <w:p>
      <w:pPr>
        <w:pStyle w:val="Heading2"/>
        <w:bidi w:val="0"/>
        <w:jc w:val="left"/>
        <w:rPr/>
      </w:pPr>
      <w:bookmarkStart w:id="16" w:name="__RefHeading___Toc2379_3499696116"/>
      <w:bookmarkEnd w:id="16"/>
      <w:r>
        <w:rPr/>
        <w:t>Internal Interface</w:t>
      </w:r>
    </w:p>
    <w:p>
      <w:pPr>
        <w:pStyle w:val="Heading3"/>
        <w:bidi w:val="0"/>
        <w:jc w:val="left"/>
        <w:rPr/>
      </w:pPr>
      <w:bookmarkStart w:id="17" w:name="__RefHeading___Toc2381_3499696116"/>
      <w:bookmarkEnd w:id="17"/>
      <w:r>
        <w:rPr/>
        <w:t>I2C</w:t>
      </w:r>
    </w:p>
    <w:p>
      <w:pPr>
        <w:pStyle w:val="TextBody"/>
        <w:bidi w:val="0"/>
        <w:jc w:val="left"/>
        <w:rPr/>
      </w:pPr>
      <w:r>
        <w:rPr>
          <w:b/>
          <w:bCs/>
          <w:lang w:val="en"/>
        </w:rPr>
        <w:t>device name</w:t>
      </w:r>
      <w:r>
        <w:rPr>
          <w:b w:val="false"/>
          <w:bCs w:val="false"/>
          <w:lang w:val="en"/>
        </w:rPr>
        <w:t>: /</w:t>
      </w:r>
      <w:r>
        <w:rPr>
          <w:b w:val="false"/>
          <w:bCs w:val="false"/>
          <w:i/>
          <w:iCs/>
          <w:lang w:val="en"/>
        </w:rPr>
        <w:t>dev</w:t>
      </w:r>
      <w:r>
        <w:rPr>
          <w:b w:val="false"/>
          <w:bCs w:val="false"/>
          <w:i w:val="false"/>
          <w:iCs w:val="false"/>
          <w:lang w:val="en"/>
        </w:rPr>
        <w:t>/i2c-0</w:t>
      </w:r>
    </w:p>
    <w:p>
      <w:pPr>
        <w:pStyle w:val="TextBody"/>
        <w:bidi w:val="0"/>
        <w:jc w:val="left"/>
        <w:rPr/>
      </w:pPr>
      <w:r>
        <w:rPr>
          <w:b/>
          <w:bCs/>
          <w:i w:val="false"/>
          <w:iCs w:val="false"/>
          <w:lang w:val="en"/>
        </w:rPr>
        <w:t>slave chip</w:t>
      </w:r>
      <w:r>
        <w:rPr>
          <w:b w:val="false"/>
          <w:bCs w:val="false"/>
          <w:i w:val="false"/>
          <w:iCs w:val="false"/>
          <w:lang w:val="en"/>
        </w:rPr>
        <w:t xml:space="preserve">: mb85rc256vfp  </w:t>
      </w:r>
      <w:r>
        <w:rPr>
          <w:b/>
          <w:bCs/>
          <w:i w:val="false"/>
          <w:iCs w:val="false"/>
          <w:lang w:val="en"/>
        </w:rPr>
        <w:t>slave address</w:t>
      </w:r>
      <w:r>
        <w:rPr>
          <w:b w:val="false"/>
          <w:bCs w:val="false"/>
          <w:i w:val="false"/>
          <w:iCs w:val="false"/>
          <w:lang w:val="en"/>
        </w:rPr>
        <w:t>: 0x50</w:t>
      </w:r>
    </w:p>
    <w:p>
      <w:pPr>
        <w:pStyle w:val="TextBody"/>
        <w:bidi w:val="0"/>
        <w:jc w:val="left"/>
        <w:rPr/>
      </w:pPr>
      <w:r>
        <w:rPr>
          <w:b/>
          <w:bCs/>
          <w:i w:val="false"/>
          <w:iCs w:val="false"/>
          <w:lang w:val="en"/>
        </w:rPr>
        <w:t>description</w:t>
      </w:r>
      <w:r>
        <w:rPr>
          <w:b w:val="false"/>
          <w:bCs w:val="false"/>
          <w:i w:val="false"/>
          <w:iCs w:val="false"/>
          <w:lang w:val="en"/>
        </w:rPr>
        <w:t>: log data storage</w:t>
      </w:r>
    </w:p>
    <w:p>
      <w:pPr>
        <w:pStyle w:val="Heading3"/>
        <w:bidi w:val="0"/>
        <w:jc w:val="left"/>
        <w:rPr/>
      </w:pPr>
      <w:bookmarkStart w:id="18" w:name="__RefHeading___Toc2383_3499696116"/>
      <w:bookmarkEnd w:id="18"/>
      <w:r>
        <w:rPr/>
        <w:t>frmbuf_rd</w:t>
      </w:r>
    </w:p>
    <w:p>
      <w:pPr>
        <w:pStyle w:val="TextBody"/>
        <w:bidi w:val="0"/>
        <w:jc w:val="left"/>
        <w:rPr/>
      </w:pPr>
      <w:r>
        <w:rPr>
          <w:b/>
          <w:bCs/>
          <w:i w:val="false"/>
          <w:iCs w:val="false"/>
          <w:lang w:val="en"/>
        </w:rPr>
        <w:t>A</w:t>
      </w:r>
      <w:r>
        <w:rPr>
          <w:b/>
          <w:bCs/>
          <w:i w:val="false"/>
          <w:iCs w:val="false"/>
          <w:lang w:val="en"/>
        </w:rPr>
        <w:t>ddress</w:t>
      </w:r>
      <w:r>
        <w:rPr>
          <w:b w:val="false"/>
          <w:bCs w:val="false"/>
          <w:i w:val="false"/>
          <w:iCs w:val="false"/>
          <w:lang w:val="en"/>
        </w:rPr>
        <w:t xml:space="preserve">: </w:t>
      </w:r>
      <w:r>
        <w:rPr>
          <w:b w:val="false"/>
          <w:bCs w:val="false"/>
          <w:i w:val="false"/>
          <w:iCs w:val="false"/>
          <w:lang w:val="en"/>
        </w:rPr>
        <w:t>sdi0(0xb02d0000) sdi1(0xb02f0000) sdi2(0xb0310000) sdi3(0xb0330000) sdi4(0xb03a0000) sdi5(0xb03c0000) sdi6(0xb03e0000) sdi7(0xb0400000)</w:t>
      </w:r>
    </w:p>
    <w:p>
      <w:pPr>
        <w:pStyle w:val="TextBody"/>
        <w:bidi w:val="0"/>
        <w:jc w:val="left"/>
        <w:rPr/>
      </w:pPr>
      <w:r>
        <w:rPr>
          <w:b/>
          <w:bCs/>
          <w:i w:val="false"/>
          <w:iCs w:val="false"/>
          <w:lang w:val="en"/>
        </w:rPr>
        <w:t>Support Format</w:t>
      </w:r>
      <w:r>
        <w:rPr>
          <w:b w:val="false"/>
          <w:bCs w:val="false"/>
          <w:i w:val="false"/>
          <w:iCs w:val="false"/>
          <w:lang w:val="en"/>
        </w:rPr>
        <w:t>: Y_UV10, Y_UV8</w:t>
      </w:r>
    </w:p>
    <w:p>
      <w:pPr>
        <w:pStyle w:val="TextBody"/>
        <w:bidi w:val="0"/>
        <w:jc w:val="left"/>
        <w:rPr>
          <w:b w:val="false"/>
          <w:b w:val="false"/>
          <w:bCs w:val="false"/>
          <w:i w:val="false"/>
          <w:i w:val="false"/>
          <w:iCs w:val="false"/>
          <w:lang w:val="en"/>
        </w:rPr>
      </w:pPr>
      <w:r>
        <w:rPr>
          <w:b w:val="false"/>
          <w:bCs w:val="false"/>
          <w:i w:val="false"/>
          <w:iCs w:val="false"/>
          <w:lang w:val="en"/>
        </w:rPr>
        <w:t>refer to document (pg278-v-frmbuf.pd) provided by Xilinx</w:t>
      </w:r>
    </w:p>
    <w:p>
      <w:pPr>
        <w:pStyle w:val="Heading3"/>
        <w:bidi w:val="0"/>
        <w:jc w:val="left"/>
        <w:rPr/>
      </w:pPr>
      <w:bookmarkStart w:id="19" w:name="__RefHeading___Toc2385_3499696116"/>
      <w:bookmarkEnd w:id="19"/>
      <w:r>
        <w:rPr/>
        <w:t>mix</w:t>
      </w:r>
    </w:p>
    <w:p>
      <w:pPr>
        <w:pStyle w:val="TextBody"/>
        <w:bidi w:val="0"/>
        <w:jc w:val="left"/>
        <w:rPr>
          <w:rFonts w:ascii="Liberation Sans" w:hAnsi="Liberation Sans" w:eastAsia="Noto Sans CJK SC" w:cs="Lohit Devanagari"/>
          <w:b w:val="false"/>
          <w:b w:val="false"/>
          <w:bCs w:val="false"/>
          <w:sz w:val="24"/>
          <w:szCs w:val="24"/>
        </w:rPr>
      </w:pPr>
      <w:r>
        <w:rPr>
          <w:rFonts w:eastAsia="Noto Sans CJK SC" w:cs="Lohit Devanagari" w:ascii="Liberation Sans" w:hAnsi="Liberation Sans"/>
          <w:b/>
          <w:bCs/>
          <w:i w:val="false"/>
          <w:iCs w:val="false"/>
          <w:sz w:val="24"/>
          <w:szCs w:val="24"/>
          <w:lang w:val="en"/>
        </w:rPr>
        <w:t>A</w:t>
      </w:r>
      <w:r>
        <w:rPr>
          <w:rFonts w:eastAsia="Noto Sans CJK SC" w:cs="Lohit Devanagari" w:ascii="Liberation Sans" w:hAnsi="Liberation Sans"/>
          <w:b/>
          <w:bCs/>
          <w:i w:val="false"/>
          <w:iCs w:val="false"/>
          <w:sz w:val="24"/>
          <w:szCs w:val="24"/>
          <w:lang w:val="en"/>
        </w:rPr>
        <w:t>ddress: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 xml:space="preserve"> 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>0xb02e0000</w:t>
      </w:r>
    </w:p>
    <w:p>
      <w:pPr>
        <w:pStyle w:val="TextBody"/>
        <w:bidi w:val="0"/>
        <w:jc w:val="left"/>
        <w:rPr>
          <w:rFonts w:ascii="Liberation Sans" w:hAnsi="Liberation Sans" w:eastAsia="Noto Sans CJK SC" w:cs="Lohit Devanagari"/>
          <w:b w:val="false"/>
          <w:b w:val="false"/>
          <w:bCs w:val="false"/>
          <w:sz w:val="24"/>
          <w:szCs w:val="24"/>
        </w:rPr>
      </w:pPr>
      <w:r>
        <w:rPr>
          <w:rFonts w:eastAsia="Noto Sans CJK SC" w:cs="Lohit Devanagari" w:ascii="Liberation Sans" w:hAnsi="Liberation Sans"/>
          <w:b/>
          <w:bCs/>
          <w:i w:val="false"/>
          <w:iCs w:val="false"/>
          <w:sz w:val="24"/>
          <w:szCs w:val="24"/>
          <w:lang w:val="en"/>
        </w:rPr>
        <w:t>P</w:t>
      </w:r>
      <w:r>
        <w:rPr>
          <w:rFonts w:eastAsia="Noto Sans CJK SC" w:cs="Lohit Devanagari" w:ascii="Liberation Sans" w:hAnsi="Liberation Sans"/>
          <w:b/>
          <w:bCs/>
          <w:i w:val="false"/>
          <w:iCs w:val="false"/>
          <w:sz w:val="24"/>
          <w:szCs w:val="24"/>
          <w:lang w:val="en"/>
        </w:rPr>
        <w:t>rimary video format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>: YUV4:2:2 10bits</w:t>
      </w:r>
    </w:p>
    <w:p>
      <w:pPr>
        <w:pStyle w:val="TextBody"/>
        <w:bidi w:val="0"/>
        <w:jc w:val="left"/>
        <w:rPr>
          <w:rFonts w:ascii="Liberation Sans" w:hAnsi="Liberation Sans" w:eastAsia="Noto Sans CJK SC" w:cs="Lohit Devanagari"/>
          <w:b w:val="false"/>
          <w:b w:val="false"/>
          <w:bCs w:val="false"/>
          <w:sz w:val="24"/>
          <w:szCs w:val="24"/>
        </w:rPr>
      </w:pPr>
      <w:r>
        <w:rPr>
          <w:rFonts w:eastAsia="Noto Sans CJK SC" w:cs="Lohit Devanagari" w:ascii="Liberation Sans" w:hAnsi="Liberation Sans"/>
          <w:b/>
          <w:bCs/>
          <w:i w:val="false"/>
          <w:iCs w:val="false"/>
          <w:sz w:val="24"/>
          <w:szCs w:val="24"/>
          <w:lang w:val="en"/>
        </w:rPr>
        <w:t>Overlay layer1 format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>: BGRA8</w:t>
      </w:r>
    </w:p>
    <w:p>
      <w:pPr>
        <w:pStyle w:val="TextBody"/>
        <w:bidi w:val="0"/>
        <w:jc w:val="left"/>
        <w:rPr>
          <w:rFonts w:ascii="Liberation Sans" w:hAnsi="Liberation Sans" w:eastAsia="Noto Sans CJK SC" w:cs="Lohit Devanagari"/>
          <w:b w:val="false"/>
          <w:b w:val="false"/>
          <w:bCs w:val="false"/>
          <w:sz w:val="24"/>
          <w:szCs w:val="24"/>
        </w:rPr>
      </w:pPr>
      <w:r>
        <w:rPr>
          <w:rFonts w:eastAsia="Noto Sans CJK SC" w:cs="Lohit Devanagari" w:ascii="Liberation Sans" w:hAnsi="Liberation Sans"/>
          <w:b/>
          <w:bCs/>
          <w:i w:val="false"/>
          <w:iCs w:val="false"/>
          <w:sz w:val="24"/>
          <w:szCs w:val="24"/>
          <w:lang w:val="en"/>
        </w:rPr>
        <w:t>Maximum resolution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>: 1920x1080</w:t>
      </w:r>
    </w:p>
    <w:p>
      <w:pPr>
        <w:pStyle w:val="TextBody"/>
        <w:bidi w:val="0"/>
        <w:jc w:val="left"/>
        <w:rPr>
          <w:rFonts w:ascii="Liberation Sans" w:hAnsi="Liberation Sans" w:eastAsia="Noto Sans CJK SC" w:cs="Lohit Devanagari"/>
          <w:b w:val="false"/>
          <w:b w:val="false"/>
          <w:bCs w:val="false"/>
          <w:i w:val="false"/>
          <w:i w:val="false"/>
          <w:iCs w:val="false"/>
          <w:sz w:val="24"/>
          <w:szCs w:val="24"/>
          <w:lang w:val="en"/>
        </w:rPr>
      </w:pP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>refer to doucument (pg243-v-mix.pdf) provided by Xilinx</w:t>
      </w:r>
    </w:p>
    <w:p>
      <w:pPr>
        <w:pStyle w:val="Heading3"/>
        <w:bidi w:val="0"/>
        <w:jc w:val="left"/>
        <w:rPr/>
      </w:pPr>
      <w:bookmarkStart w:id="20" w:name="__RefHeading___Toc2387_3499696116"/>
      <w:bookmarkEnd w:id="20"/>
      <w:r>
        <w:rPr/>
        <w:t>uhdsdi_tx</w:t>
      </w:r>
    </w:p>
    <w:p>
      <w:pPr>
        <w:pStyle w:val="TextBody"/>
        <w:numPr>
          <w:ilvl w:val="0"/>
          <w:numId w:val="0"/>
        </w:numPr>
        <w:bidi w:val="0"/>
        <w:ind w:left="0" w:hanging="0"/>
        <w:jc w:val="left"/>
        <w:rPr/>
      </w:pPr>
      <w:r>
        <w:rPr>
          <w:rFonts w:eastAsia="Noto Sans CJK SC" w:cs="Lohit Devanagari" w:ascii="Liberation Sans" w:hAnsi="Liberation Sans"/>
          <w:b/>
          <w:bCs/>
          <w:i w:val="false"/>
          <w:iCs w:val="false"/>
          <w:sz w:val="24"/>
          <w:szCs w:val="24"/>
          <w:lang w:val="en"/>
        </w:rPr>
        <w:t>A</w:t>
      </w:r>
      <w:r>
        <w:rPr>
          <w:rFonts w:eastAsia="Noto Sans CJK SC" w:cs="Lohit Devanagari" w:ascii="Liberation Sans" w:hAnsi="Liberation Sans"/>
          <w:b/>
          <w:bCs/>
          <w:i w:val="false"/>
          <w:iCs w:val="false"/>
          <w:sz w:val="24"/>
          <w:szCs w:val="24"/>
          <w:lang w:val="en"/>
        </w:rPr>
        <w:t>ddress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 xml:space="preserve">: 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>sdi0(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>0xa0040000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>) sdi1(0x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>a0060000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>) sdi2(0x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>a0080000)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 xml:space="preserve"> sdi3(0x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>a00a0000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>) sdi4(0x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>a0100000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>) sdi5(0x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>a0120000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>) sdi6(0x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>a0140000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>) sdi7(0x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>a0160000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>)</w:t>
      </w:r>
    </w:p>
    <w:p>
      <w:pPr>
        <w:pStyle w:val="TextBody"/>
        <w:numPr>
          <w:ilvl w:val="0"/>
          <w:numId w:val="0"/>
        </w:numPr>
        <w:bidi w:val="0"/>
        <w:ind w:left="0" w:hanging="0"/>
        <w:jc w:val="left"/>
        <w:rPr/>
      </w:pPr>
      <w:r>
        <w:rPr>
          <w:rFonts w:eastAsia="Noto Sans CJK SC" w:cs="Lohit Devanagari" w:ascii="Liberation Sans" w:hAnsi="Liberation Sans"/>
          <w:b/>
          <w:bCs/>
          <w:i w:val="false"/>
          <w:iCs w:val="false"/>
          <w:sz w:val="24"/>
          <w:szCs w:val="24"/>
          <w:lang w:val="en"/>
        </w:rPr>
        <w:t>M</w:t>
      </w:r>
      <w:r>
        <w:rPr>
          <w:rFonts w:eastAsia="Noto Sans CJK SC" w:cs="Lohit Devanagari" w:ascii="Liberation Sans" w:hAnsi="Liberation Sans"/>
          <w:b/>
          <w:bCs/>
          <w:i w:val="false"/>
          <w:iCs w:val="false"/>
          <w:sz w:val="24"/>
          <w:szCs w:val="24"/>
          <w:lang w:val="en"/>
        </w:rPr>
        <w:t>ode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>: 3G SDI 10bits</w:t>
      </w:r>
    </w:p>
    <w:p>
      <w:pPr>
        <w:pStyle w:val="TextBody"/>
        <w:numPr>
          <w:ilvl w:val="0"/>
          <w:numId w:val="0"/>
        </w:numPr>
        <w:bidi w:val="0"/>
        <w:ind w:left="0" w:hanging="0"/>
        <w:jc w:val="left"/>
        <w:rPr/>
      </w:pPr>
      <w:r>
        <w:rPr>
          <w:rFonts w:eastAsia="Noto Sans CJK SC" w:cs="Lohit Devanagari" w:ascii="Liberation Sans" w:hAnsi="Liberation Sans"/>
          <w:b/>
          <w:bCs/>
          <w:i w:val="false"/>
          <w:iCs w:val="false"/>
          <w:sz w:val="24"/>
          <w:szCs w:val="24"/>
          <w:lang w:val="en"/>
        </w:rPr>
        <w:t>format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>: NV16_10LE32</w:t>
      </w:r>
    </w:p>
    <w:p>
      <w:pPr>
        <w:pStyle w:val="TextBody"/>
        <w:numPr>
          <w:ilvl w:val="0"/>
          <w:numId w:val="0"/>
        </w:numPr>
        <w:bidi w:val="0"/>
        <w:ind w:left="0" w:hanging="0"/>
        <w:jc w:val="left"/>
        <w:rPr/>
      </w:pP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>refer to document (pg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>289-v-smpte-uhdsdi-tx-ss.pdf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>) provided by Xilinx</w:t>
      </w:r>
    </w:p>
    <w:p>
      <w:pPr>
        <w:pStyle w:val="Heading3"/>
        <w:bidi w:val="0"/>
        <w:jc w:val="left"/>
        <w:rPr/>
      </w:pPr>
      <w:bookmarkStart w:id="21" w:name="__RefHeading___Toc2389_3499696116"/>
      <w:bookmarkEnd w:id="21"/>
      <w:r>
        <w:rPr>
          <w:rFonts w:eastAsia="Noto Sans CJK SC" w:cs="Lohit Devanagari"/>
          <w:b w:val="false"/>
          <w:bCs w:val="false"/>
          <w:i w:val="false"/>
          <w:iCs w:val="false"/>
          <w:sz w:val="24"/>
          <w:szCs w:val="24"/>
          <w:lang w:val="en"/>
        </w:rPr>
        <w:t>s</w:t>
      </w:r>
      <w:r>
        <w:rPr>
          <w:rFonts w:eastAsia="Noto Sans CJK SC" w:cs="Lohit Devanagari"/>
          <w:b w:val="false"/>
          <w:bCs w:val="false"/>
          <w:i w:val="false"/>
          <w:iCs w:val="false"/>
          <w:sz w:val="24"/>
          <w:szCs w:val="24"/>
          <w:lang w:val="en"/>
        </w:rPr>
        <w:t>di_anc_tx</w:t>
      </w:r>
    </w:p>
    <w:p>
      <w:pPr>
        <w:pStyle w:val="TextBody"/>
        <w:numPr>
          <w:ilvl w:val="0"/>
          <w:numId w:val="0"/>
        </w:numPr>
        <w:bidi w:val="0"/>
        <w:ind w:left="0" w:hanging="0"/>
        <w:jc w:val="left"/>
        <w:rPr>
          <w:rFonts w:ascii="Liberation Sans" w:hAnsi="Liberation Sans" w:eastAsia="Noto Sans CJK SC" w:cs="Lohit Devanagari"/>
          <w:b w:val="false"/>
          <w:b w:val="false"/>
          <w:bCs w:val="false"/>
          <w:sz w:val="28"/>
          <w:szCs w:val="28"/>
        </w:rPr>
      </w:pPr>
      <w:r>
        <w:rPr>
          <w:rFonts w:eastAsia="Noto Sans CJK SC" w:cs="Lohit Devanagari" w:ascii="Liberation Sans" w:hAnsi="Liberation Sans"/>
          <w:b/>
          <w:bCs/>
          <w:i w:val="false"/>
          <w:iCs w:val="false"/>
          <w:sz w:val="24"/>
          <w:szCs w:val="24"/>
          <w:lang w:val="en"/>
        </w:rPr>
        <w:t>A</w:t>
      </w:r>
      <w:r>
        <w:rPr>
          <w:rFonts w:eastAsia="Noto Sans CJK SC" w:cs="Lohit Devanagari" w:ascii="Liberation Sans" w:hAnsi="Liberation Sans"/>
          <w:b/>
          <w:bCs/>
          <w:i w:val="false"/>
          <w:iCs w:val="false"/>
          <w:sz w:val="24"/>
          <w:szCs w:val="24"/>
          <w:lang w:val="en"/>
        </w:rPr>
        <w:t>ddress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 xml:space="preserve">: 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>sdi0(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>0xa01c0000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>) sdi1(0x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>a01d0000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>) sdi2(0x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>a01e0000)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 xml:space="preserve"> sdi3(0x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>a01f0000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>) sdi4(0x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>a0200000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>) sdi5(0x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>a0210000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>) sdi6(0x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>a0220000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>) sdi7(0x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>a0230000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>)</w:t>
      </w:r>
    </w:p>
    <w:p>
      <w:pPr>
        <w:pStyle w:val="TextBody"/>
        <w:numPr>
          <w:ilvl w:val="0"/>
          <w:numId w:val="0"/>
        </w:numPr>
        <w:bidi w:val="0"/>
        <w:ind w:left="0" w:hanging="0"/>
        <w:jc w:val="left"/>
        <w:rPr/>
      </w:pPr>
      <w:r>
        <w:rPr>
          <w:rFonts w:eastAsia="Noto Sans CJK SC" w:cs="Lohit Devanagari" w:ascii="Liberation Sans" w:hAnsi="Liberation Sans"/>
          <w:b/>
          <w:bCs/>
          <w:i w:val="false"/>
          <w:iCs w:val="false"/>
          <w:sz w:val="24"/>
          <w:szCs w:val="24"/>
          <w:lang w:val="en"/>
        </w:rPr>
        <w:t>d</w:t>
      </w:r>
      <w:r>
        <w:rPr>
          <w:rFonts w:eastAsia="Noto Sans CJK SC" w:cs="Lohit Devanagari" w:ascii="Liberation Sans" w:hAnsi="Liberation Sans"/>
          <w:b/>
          <w:bCs/>
          <w:i w:val="false"/>
          <w:iCs w:val="false"/>
          <w:sz w:val="24"/>
          <w:szCs w:val="24"/>
          <w:lang w:val="en"/>
        </w:rPr>
        <w:t>ata format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>: 64bits unsigned interger. Microseconds of the epoch time.</w:t>
      </w:r>
    </w:p>
    <w:p>
      <w:pPr>
        <w:pStyle w:val="Heading3"/>
        <w:bidi w:val="0"/>
        <w:jc w:val="left"/>
        <w:rPr/>
      </w:pPr>
      <w:bookmarkStart w:id="22" w:name="__RefHeading___Toc2391_3499696116"/>
      <w:bookmarkEnd w:id="22"/>
      <w:r>
        <w:rPr/>
        <w:t>IIo sensor</w:t>
      </w:r>
    </w:p>
    <w:p>
      <w:pPr>
        <w:pStyle w:val="TextBody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CPU:</w:t>
      </w:r>
      <w:r>
        <w:rPr>
          <w:b w:val="false"/>
          <w:bCs w:val="false"/>
        </w:rPr>
        <w:t>/sys/bus/iio/devices/iio\:device0</w:t>
      </w:r>
    </w:p>
    <w:p>
      <w:pPr>
        <w:pStyle w:val="TextBody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Power Current Sensor:</w:t>
      </w:r>
      <w:r>
        <w:rPr>
          <w:b w:val="false"/>
          <w:bCs w:val="false"/>
        </w:rPr>
        <w:t>/sys/bus/iio/devices/iio\:device</w:t>
      </w:r>
      <w:r>
        <w:rPr>
          <w:b w:val="false"/>
          <w:bCs w:val="false"/>
        </w:rPr>
        <w:t>1</w:t>
      </w:r>
    </w:p>
    <w:p>
      <w:pPr>
        <w:pStyle w:val="Heading3"/>
        <w:bidi w:val="0"/>
        <w:jc w:val="left"/>
        <w:rPr/>
      </w:pPr>
      <w:bookmarkStart w:id="23" w:name="__RefHeading___Toc2393_3499696116"/>
      <w:bookmarkEnd w:id="23"/>
      <w:r>
        <w:rPr/>
        <w:t>pdma</w:t>
      </w:r>
    </w:p>
    <w:p>
      <w:pPr>
        <w:pStyle w:val="TextBody"/>
        <w:bidi w:val="0"/>
        <w:jc w:val="left"/>
        <w:rPr>
          <w:rFonts w:ascii="Liberation Sans" w:hAnsi="Liberation Sans" w:eastAsia="Noto Sans CJK SC" w:cs="Lohit Devanagari"/>
          <w:b w:val="false"/>
          <w:b w:val="false"/>
          <w:bCs w:val="false"/>
          <w:sz w:val="24"/>
          <w:szCs w:val="24"/>
        </w:rPr>
      </w:pPr>
      <w:r>
        <w:rPr>
          <w:rFonts w:eastAsia="Noto Sans CJK SC" w:cs="Lohit Devanagari" w:ascii="Liberation Sans" w:hAnsi="Liberation Sans"/>
          <w:b w:val="false"/>
          <w:bCs w:val="false"/>
          <w:sz w:val="24"/>
          <w:szCs w:val="24"/>
        </w:rPr>
        <w:t>It is a user interface to transfer a DAM address of the user space to the physical address.</w:t>
      </w:r>
    </w:p>
    <w:p>
      <w:pPr>
        <w:pStyle w:val="TextBody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eastAsia="Noto Sans CJK SC" w:cs="Lohit Devanagari" w:ascii="Liberation Sans" w:hAnsi="Liberation Sans"/>
          <w:b/>
          <w:bCs/>
          <w:sz w:val="24"/>
          <w:szCs w:val="24"/>
        </w:rPr>
        <w:t>Device</w:t>
      </w:r>
      <w:r>
        <w:rPr>
          <w:rFonts w:eastAsia="Noto Sans CJK SC" w:cs="Lohit Devanagari" w:ascii="Liberation Sans" w:hAnsi="Liberation Sans"/>
          <w:b w:val="false"/>
          <w:bCs w:val="false"/>
          <w:sz w:val="24"/>
          <w:szCs w:val="24"/>
        </w:rPr>
        <w:t>: /</w:t>
      </w:r>
      <w:r>
        <w:rPr>
          <w:rFonts w:eastAsia="Noto Sans CJK SC" w:cs="Lohit Devanagari" w:ascii="Liberation Sans" w:hAnsi="Liberation Sans"/>
          <w:b w:val="false"/>
          <w:bCs w:val="false"/>
          <w:i/>
          <w:iCs/>
          <w:sz w:val="24"/>
          <w:szCs w:val="24"/>
        </w:rPr>
        <w:t>dev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</w:rPr>
        <w:t>/pdma0</w:t>
      </w:r>
    </w:p>
    <w:p>
      <w:pPr>
        <w:pStyle w:val="TextBody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eastAsia="Noto Sans CJK SC" w:cs="Lohit Devanagari" w:ascii="Liberation Sans" w:hAnsi="Liberation Sans"/>
          <w:b/>
          <w:bCs/>
          <w:i w:val="false"/>
          <w:iCs w:val="false"/>
          <w:sz w:val="24"/>
          <w:szCs w:val="24"/>
        </w:rPr>
        <w:t>ioctl cmd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</w:rPr>
        <w:t>: 0</w:t>
      </w:r>
    </w:p>
    <w:p>
      <w:pPr>
        <w:pStyle w:val="TextBody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eastAsia="Noto Sans CJK SC" w:cs="Lohit Devanagari" w:ascii="Liberation Sans" w:hAnsi="Liberation Sans"/>
          <w:b/>
          <w:bCs/>
          <w:i w:val="false"/>
          <w:iCs w:val="false"/>
          <w:sz w:val="24"/>
          <w:szCs w:val="24"/>
        </w:rPr>
        <w:t>ioctl parameters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</w:rPr>
        <w:t>: struct{guint64 param_in; guint64 param_out}</w:t>
      </w:r>
    </w:p>
    <w:p>
      <w:pPr>
        <w:pStyle w:val="TextBody"/>
        <w:bidi w:val="0"/>
        <w:jc w:val="left"/>
        <w:rPr>
          <w:rFonts w:ascii="Liberation Sans" w:hAnsi="Liberation Sans" w:eastAsia="Noto Sans CJK SC" w:cs="Lohit Devanagari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</w:rPr>
        <w:t xml:space="preserve">param_in: the dma 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</w:rPr>
        <w:t xml:space="preserve">user-space 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</w:rPr>
        <w:t>address.</w:t>
      </w:r>
    </w:p>
    <w:p>
      <w:pPr>
        <w:pStyle w:val="TextBody"/>
        <w:bidi w:val="0"/>
        <w:jc w:val="left"/>
        <w:rPr>
          <w:rFonts w:ascii="Liberation Sans" w:hAnsi="Liberation Sans" w:eastAsia="Noto Sans CJK SC" w:cs="Lohit Devanagari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</w:rPr>
        <w:t xml:space="preserve">param_out: the 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</w:rPr>
        <w:t xml:space="preserve">dma 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</w:rPr>
        <w:t>physical address</w:t>
      </w:r>
    </w:p>
    <w:p>
      <w:pPr>
        <w:pStyle w:val="Heading3"/>
        <w:bidi w:val="0"/>
        <w:jc w:val="left"/>
        <w:rPr/>
      </w:pPr>
      <w:bookmarkStart w:id="24" w:name="__RefHeading___Toc2395_3499696116"/>
      <w:bookmarkEnd w:id="24"/>
      <w:r>
        <w:rPr/>
        <w:t>Rese</w:t>
      </w:r>
      <w:r>
        <w:rPr/>
        <w:t>r</w:t>
      </w:r>
      <w:r>
        <w:rPr/>
        <w:t>ve memory</w:t>
      </w:r>
    </w:p>
    <w:p>
      <w:pPr>
        <w:pStyle w:val="TextBody"/>
        <w:bidi w:val="0"/>
        <w:jc w:val="left"/>
        <w:rPr/>
      </w:pPr>
      <w:r>
        <w:rPr>
          <w:rFonts w:eastAsia="Noto Sans CJK SC" w:cs="Lohit Devanagari" w:ascii="Liberation Sans" w:hAnsi="Liberation Sans"/>
          <w:b/>
          <w:bCs/>
          <w:i w:val="false"/>
          <w:iCs w:val="false"/>
          <w:sz w:val="24"/>
          <w:szCs w:val="24"/>
          <w:lang w:val="en"/>
        </w:rPr>
        <w:t xml:space="preserve">reserve </w:t>
      </w:r>
      <w:r>
        <w:rPr>
          <w:rFonts w:eastAsia="Noto Sans CJK SC" w:cs="Lohit Devanagari" w:ascii="Liberation Sans" w:hAnsi="Liberation Sans"/>
          <w:b/>
          <w:bCs/>
          <w:i w:val="false"/>
          <w:iCs w:val="false"/>
          <w:sz w:val="24"/>
          <w:szCs w:val="24"/>
          <w:lang w:val="en"/>
        </w:rPr>
        <w:t>memory physcial</w:t>
      </w:r>
      <w:r>
        <w:rPr>
          <w:rFonts w:eastAsia="Noto Sans CJK SC" w:cs="Lohit Devanagari" w:ascii="Liberation Sans" w:hAnsi="Liberation Sans"/>
          <w:b/>
          <w:bCs/>
          <w:i w:val="false"/>
          <w:iCs w:val="false"/>
          <w:sz w:val="24"/>
          <w:szCs w:val="24"/>
          <w:lang w:val="en"/>
        </w:rPr>
        <w:t xml:space="preserve"> address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>:0x70000000</w:t>
      </w:r>
    </w:p>
    <w:p>
      <w:pPr>
        <w:pStyle w:val="TextBody"/>
        <w:bidi w:val="0"/>
        <w:jc w:val="left"/>
        <w:rPr/>
      </w:pPr>
      <w:r>
        <w:rPr>
          <w:rFonts w:eastAsia="Noto Sans CJK SC" w:cs="Lohit Devanagari" w:ascii="Liberation Sans" w:hAnsi="Liberation Sans"/>
          <w:b/>
          <w:bCs/>
          <w:i w:val="false"/>
          <w:iCs w:val="false"/>
          <w:sz w:val="24"/>
          <w:szCs w:val="24"/>
          <w:lang w:val="en"/>
        </w:rPr>
        <w:t xml:space="preserve">reserve </w:t>
      </w:r>
      <w:r>
        <w:rPr>
          <w:rFonts w:eastAsia="Noto Sans CJK SC" w:cs="Lohit Devanagari" w:ascii="Liberation Sans" w:hAnsi="Liberation Sans"/>
          <w:b/>
          <w:bCs/>
          <w:i w:val="false"/>
          <w:iCs w:val="false"/>
          <w:sz w:val="24"/>
          <w:szCs w:val="24"/>
          <w:lang w:val="en"/>
        </w:rPr>
        <w:t>memory</w:t>
      </w:r>
      <w:r>
        <w:rPr>
          <w:rFonts w:eastAsia="Noto Sans CJK SC" w:cs="Lohit Devanagari" w:ascii="Liberation Sans" w:hAnsi="Liberation Sans"/>
          <w:b/>
          <w:bCs/>
          <w:i w:val="false"/>
          <w:iCs w:val="false"/>
          <w:sz w:val="24"/>
          <w:szCs w:val="24"/>
          <w:lang w:val="en"/>
        </w:rPr>
        <w:t xml:space="preserve"> size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>: 0xff00000</w:t>
      </w:r>
    </w:p>
    <w:p>
      <w:pPr>
        <w:pStyle w:val="Heading3"/>
        <w:bidi w:val="0"/>
        <w:jc w:val="left"/>
        <w:rPr/>
      </w:pPr>
      <w:bookmarkStart w:id="25" w:name="__RefHeading___Toc6414_1605989181"/>
      <w:bookmarkEnd w:id="25"/>
      <w:r>
        <w:rPr/>
        <w:t>Watchdog</w:t>
      </w:r>
    </w:p>
    <w:p>
      <w:pPr>
        <w:pStyle w:val="TextBody"/>
        <w:bidi w:val="0"/>
        <w:jc w:val="left"/>
        <w:rPr>
          <w:sz w:val="24"/>
          <w:szCs w:val="24"/>
        </w:rPr>
      </w:pPr>
      <w:r>
        <w:rPr>
          <w:rFonts w:eastAsia="Noto Sans CJK SC" w:cs="Lohit Devanagari" w:ascii="Liberation Sans" w:hAnsi="Liberation Sans"/>
          <w:b/>
          <w:bCs/>
          <w:i w:val="false"/>
          <w:iCs w:val="false"/>
          <w:sz w:val="24"/>
          <w:szCs w:val="24"/>
          <w:lang w:val="en"/>
        </w:rPr>
        <w:t>Device</w:t>
      </w:r>
      <w:r>
        <w:rPr>
          <w:rFonts w:eastAsia="Noto Sans CJK SC" w:cs="Lohit Devanagari" w:ascii="Liberation Sans" w:hAnsi="Liberation Sans"/>
          <w:b w:val="false"/>
          <w:bCs w:val="false"/>
          <w:i w:val="false"/>
          <w:iCs w:val="false"/>
          <w:sz w:val="24"/>
          <w:szCs w:val="24"/>
          <w:lang w:val="en"/>
        </w:rPr>
        <w:t>: /</w:t>
      </w:r>
      <w:r>
        <w:rPr>
          <w:rFonts w:eastAsia="Noto Sans CJK SC" w:cs="Lohit Devanagari" w:ascii="Liberation Sans" w:hAnsi="Liberation Sans"/>
          <w:b w:val="false"/>
          <w:bCs w:val="false"/>
          <w:i/>
          <w:iCs/>
          <w:sz w:val="24"/>
          <w:szCs w:val="24"/>
          <w:lang w:val="en"/>
        </w:rPr>
        <w:t>dev/watchdog0, /dev/watchdog1</w:t>
      </w:r>
    </w:p>
    <w:p>
      <w:pPr>
        <w:pStyle w:val="TextBody"/>
        <w:bidi w:val="0"/>
        <w:jc w:val="left"/>
        <w:rPr>
          <w:rFonts w:ascii="Liberation Sans" w:hAnsi="Liberation Sans" w:eastAsia="Noto Sans CJK SC" w:cs="Lohit Devanagari"/>
          <w:b w:val="false"/>
          <w:b w:val="false"/>
          <w:bCs w:val="false"/>
          <w:i/>
          <w:i/>
          <w:iCs/>
          <w:sz w:val="24"/>
          <w:szCs w:val="24"/>
          <w:lang w:val="en"/>
        </w:rPr>
      </w:pPr>
      <w:r>
        <w:rPr>
          <w:rFonts w:eastAsia="Noto Sans CJK SC" w:cs="Lohit Devanagari" w:ascii="Liberation Sans" w:hAnsi="Liberation Sans"/>
          <w:b w:val="false"/>
          <w:bCs w:val="false"/>
          <w:i/>
          <w:iCs/>
          <w:sz w:val="24"/>
          <w:szCs w:val="24"/>
          <w:lang w:val="en"/>
        </w:rPr>
        <w:t>watchdog0 is controlled by OS.</w:t>
      </w:r>
    </w:p>
    <w:p>
      <w:pPr>
        <w:pStyle w:val="TextBody"/>
        <w:bidi w:val="0"/>
        <w:jc w:val="left"/>
        <w:rPr>
          <w:sz w:val="24"/>
          <w:szCs w:val="24"/>
        </w:rPr>
      </w:pPr>
      <w:r>
        <w:rPr>
          <w:rFonts w:eastAsia="Noto Sans CJK SC" w:cs="Lohit Devanagari" w:ascii="Liberation Sans" w:hAnsi="Liberation Sans"/>
          <w:b w:val="false"/>
          <w:bCs w:val="false"/>
          <w:i/>
          <w:iCs/>
          <w:sz w:val="24"/>
          <w:szCs w:val="24"/>
          <w:lang w:val="en"/>
        </w:rPr>
        <w:t xml:space="preserve">Watchdog1 can be controoled by </w:t>
      </w:r>
      <w:r>
        <w:rPr>
          <w:rFonts w:eastAsia="Noto Sans CJK SC" w:cs="Lohit Devanagari" w:ascii="Liberation Sans" w:hAnsi="Liberation Sans"/>
          <w:b w:val="false"/>
          <w:bCs w:val="false"/>
          <w:i/>
          <w:iCs/>
          <w:sz w:val="24"/>
          <w:szCs w:val="24"/>
          <w:lang w:val="en"/>
        </w:rPr>
        <w:t xml:space="preserve">the </w:t>
      </w:r>
      <w:r>
        <w:rPr>
          <w:rFonts w:eastAsia="Noto Sans CJK SC" w:cs="Lohit Devanagari" w:ascii="Liberation Sans" w:hAnsi="Liberation Sans"/>
          <w:b w:val="false"/>
          <w:bCs w:val="false"/>
          <w:i/>
          <w:iCs/>
          <w:sz w:val="24"/>
          <w:szCs w:val="24"/>
          <w:lang w:val="en"/>
        </w:rPr>
        <w:t>user.</w:t>
      </w:r>
    </w:p>
    <w:p>
      <w:pPr>
        <w:pStyle w:val="Heading1"/>
        <w:bidi w:val="0"/>
        <w:jc w:val="left"/>
        <w:rPr/>
      </w:pPr>
      <w:bookmarkStart w:id="26" w:name="__RefHeading___Toc6416_1605989181"/>
      <w:bookmarkEnd w:id="26"/>
      <w:r>
        <w:rPr/>
        <w:t>Programming</w:t>
      </w:r>
    </w:p>
    <w:p>
      <w:pPr>
        <w:pStyle w:val="Heading2"/>
        <w:bidi w:val="0"/>
        <w:jc w:val="left"/>
        <w:rPr/>
      </w:pPr>
      <w:bookmarkStart w:id="27" w:name="__RefHeading___Toc6418_1605989181"/>
      <w:bookmarkEnd w:id="27"/>
      <w:r>
        <w:rPr/>
        <w:t>A simple firmware</w:t>
      </w:r>
    </w:p>
    <w:p>
      <w:pPr>
        <w:pStyle w:val="Heading3"/>
        <w:bidi w:val="0"/>
        <w:jc w:val="left"/>
        <w:rPr/>
      </w:pPr>
      <w:bookmarkStart w:id="28" w:name="__RefHeading___Toc6420_1605989181"/>
      <w:bookmarkEnd w:id="28"/>
      <w:r>
        <w:rPr/>
        <w:t>Edit</w:t>
      </w:r>
    </w:p>
    <w:p>
      <w:pPr>
        <w:pStyle w:val="TextBody"/>
        <w:bidi w:val="0"/>
        <w:jc w:val="left"/>
        <w:rPr/>
      </w:pPr>
      <w:r>
        <w:rPr/>
        <w:t xml:space="preserve">Install Atom as the SDK editor.  </w:t>
      </w:r>
      <w:r>
        <w:rPr/>
        <w:t>Install Atom requirement plugin.</w:t>
      </w:r>
    </w:p>
    <w:p>
      <w:pPr>
        <w:pStyle w:val="TextBody"/>
        <w:bidi w:val="0"/>
        <w:jc w:val="left"/>
        <w:rPr/>
      </w:pPr>
      <w:r>
        <w:rPr/>
        <w:t>C</w:t>
      </w:r>
      <w:r>
        <w:rPr/>
        <w:t xml:space="preserve">reate the Project Folder </w:t>
      </w:r>
      <w:r>
        <w:rPr/>
        <w:t>and Add this project folder into the Atom.</w:t>
      </w:r>
    </w:p>
    <w:p>
      <w:pPr>
        <w:pStyle w:val="TextBody"/>
        <w:bidi w:val="0"/>
        <w:jc w:val="left"/>
        <w:rPr/>
      </w:pPr>
      <w:r>
        <w:rPr/>
        <w:t xml:space="preserve">create a new file ‘Makefile’ and a folder ‘src’ in this project </w:t>
      </w:r>
      <w:r>
        <w:rPr/>
        <w:t>folder</w:t>
      </w:r>
      <w:r>
        <w:rPr/>
        <w:t xml:space="preserve">. </w:t>
      </w:r>
    </w:p>
    <w:p>
      <w:pPr>
        <w:pStyle w:val="TextBody"/>
        <w:bidi w:val="0"/>
        <w:jc w:val="left"/>
        <w:rPr/>
      </w:pPr>
      <w:r>
        <w:rPr/>
        <w:t>Create a source file ‘main.c’ in the folder ‘src’.</w:t>
      </w:r>
    </w:p>
    <w:p>
      <w:pPr>
        <w:pStyle w:val="TextBody"/>
        <w:bidi w:val="0"/>
        <w:jc w:val="left"/>
        <w:rPr>
          <w:b/>
          <w:b/>
          <w:bCs/>
        </w:rPr>
      </w:pPr>
      <w:r>
        <w:rPr>
          <w:b/>
          <w:bCs/>
        </w:rPr>
        <w:t>edit</w:t>
      </w:r>
      <w:r>
        <w:rPr>
          <w:b/>
          <w:bCs/>
        </w:rPr>
        <w:t xml:space="preserve"> Makefile:</w:t>
      </w:r>
    </w:p>
    <w:p>
      <w:pPr>
        <w:pStyle w:val="TextBody"/>
        <w:bidi w:val="0"/>
        <w:jc w:val="left"/>
        <w:rPr/>
      </w:pPr>
      <w:r>
        <w:rPr/>
      </w:r>
    </w:p>
    <w:p>
      <w:pPr>
        <w:pStyle w:val="TextBody"/>
        <w:bidi w:val="0"/>
        <w:jc w:val="left"/>
        <w:rPr/>
      </w:pPr>
      <w:r>
        <w:rPr/>
        <w:t>TARGET := $(notdir $(CURDIR))</w:t>
      </w:r>
    </w:p>
    <w:p>
      <w:pPr>
        <w:pStyle w:val="TextBody"/>
        <w:bidi w:val="0"/>
        <w:jc w:val="left"/>
        <w:rPr/>
      </w:pPr>
      <w:r>
        <w:rPr/>
        <w:t>CSOURCES := $(wildcard src/*.c)</w:t>
      </w:r>
    </w:p>
    <w:p>
      <w:pPr>
        <w:pStyle w:val="TextBody"/>
        <w:bidi w:val="0"/>
        <w:jc w:val="left"/>
        <w:rPr/>
      </w:pPr>
      <w:r>
        <w:rPr/>
        <w:t>COBJECTS := $(CSOURCES:%.c=%.o)</w:t>
      </w:r>
    </w:p>
    <w:p>
      <w:pPr>
        <w:pStyle w:val="TextBody"/>
        <w:bidi w:val="0"/>
        <w:jc w:val="left"/>
        <w:rPr/>
      </w:pPr>
      <w:r>
        <w:rPr/>
        <w:t>CPPSOURCES := $(wildcard src/*.cpp)</w:t>
      </w:r>
    </w:p>
    <w:p>
      <w:pPr>
        <w:pStyle w:val="TextBody"/>
        <w:bidi w:val="0"/>
        <w:jc w:val="left"/>
        <w:rPr/>
      </w:pPr>
      <w:r>
        <w:rPr/>
        <w:t>CPPOBJECTS := $(CPPSOURCES:%.cpp=%.o)</w:t>
      </w:r>
    </w:p>
    <w:p>
      <w:pPr>
        <w:pStyle w:val="TextBody"/>
        <w:bidi w:val="0"/>
        <w:jc w:val="left"/>
        <w:rPr/>
      </w:pPr>
      <w:r>
        <w:rPr/>
      </w:r>
    </w:p>
    <w:p>
      <w:pPr>
        <w:pStyle w:val="TextBody"/>
        <w:bidi w:val="0"/>
        <w:jc w:val="left"/>
        <w:rPr/>
      </w:pPr>
      <w:r>
        <w:rPr/>
        <w:t>CFLAGS := -</w:t>
      </w:r>
      <w:r>
        <w:rPr/>
        <w:t>O</w:t>
      </w:r>
    </w:p>
    <w:p>
      <w:pPr>
        <w:pStyle w:val="TextBody"/>
        <w:bidi w:val="0"/>
        <w:jc w:val="left"/>
        <w:rPr/>
      </w:pPr>
      <w:r>
        <w:rPr/>
        <w:t xml:space="preserve">LDFLAGS := </w:t>
      </w:r>
    </w:p>
    <w:p>
      <w:pPr>
        <w:pStyle w:val="TextBody"/>
        <w:bidi w:val="0"/>
        <w:jc w:val="left"/>
        <w:rPr/>
      </w:pPr>
      <w:r>
        <w:rPr/>
        <w:t xml:space="preserve">LIBS := </w:t>
      </w:r>
    </w:p>
    <w:p>
      <w:pPr>
        <w:pStyle w:val="TextBody"/>
        <w:bidi w:val="0"/>
        <w:jc w:val="left"/>
        <w:rPr/>
      </w:pPr>
      <w:r>
        <w:rPr/>
      </w:r>
    </w:p>
    <w:p>
      <w:pPr>
        <w:pStyle w:val="TextBody"/>
        <w:bidi w:val="0"/>
        <w:jc w:val="left"/>
        <w:rPr/>
      </w:pPr>
      <w:r>
        <w:rPr/>
        <w:t>.PHONY: $(TARGET)</w:t>
      </w:r>
    </w:p>
    <w:p>
      <w:pPr>
        <w:pStyle w:val="TextBody"/>
        <w:bidi w:val="0"/>
        <w:jc w:val="left"/>
        <w:rPr/>
      </w:pPr>
      <w:r>
        <w:rPr/>
      </w:r>
    </w:p>
    <w:p>
      <w:pPr>
        <w:pStyle w:val="TextBody"/>
        <w:bidi w:val="0"/>
        <w:jc w:val="left"/>
        <w:rPr/>
      </w:pPr>
      <w:r>
        <w:rPr/>
        <w:t>$(TARGET): $(COBJECTS) $(CPPOBJECTS)</w:t>
      </w:r>
    </w:p>
    <w:p>
      <w:pPr>
        <w:pStyle w:val="TextBody"/>
        <w:bidi w:val="0"/>
        <w:jc w:val="left"/>
        <w:rPr/>
      </w:pPr>
      <w:r>
        <w:rPr/>
        <w:tab/>
        <w:t>$(CXX) -o $@ $^ $(LDFLAGS) $(LIBS)</w:t>
      </w:r>
    </w:p>
    <w:p>
      <w:pPr>
        <w:pStyle w:val="TextBody"/>
        <w:bidi w:val="0"/>
        <w:jc w:val="left"/>
        <w:rPr/>
      </w:pPr>
      <w:r>
        <w:rPr/>
      </w:r>
    </w:p>
    <w:p>
      <w:pPr>
        <w:pStyle w:val="TextBody"/>
        <w:bidi w:val="0"/>
        <w:jc w:val="left"/>
        <w:rPr/>
      </w:pPr>
      <w:r>
        <w:rPr/>
        <w:t>$(COBJECTS): %.o: %.c</w:t>
      </w:r>
    </w:p>
    <w:p>
      <w:pPr>
        <w:pStyle w:val="TextBody"/>
        <w:bidi w:val="0"/>
        <w:jc w:val="left"/>
        <w:rPr/>
      </w:pPr>
      <w:r>
        <w:rPr/>
        <w:tab/>
        <w:t>$(CC) $(CFLAGS) -o $@ -c $&lt;</w:t>
      </w:r>
    </w:p>
    <w:p>
      <w:pPr>
        <w:pStyle w:val="TextBody"/>
        <w:bidi w:val="0"/>
        <w:jc w:val="left"/>
        <w:rPr/>
      </w:pPr>
      <w:r>
        <w:rPr/>
      </w:r>
    </w:p>
    <w:p>
      <w:pPr>
        <w:pStyle w:val="TextBody"/>
        <w:bidi w:val="0"/>
        <w:jc w:val="left"/>
        <w:rPr/>
      </w:pPr>
      <w:r>
        <w:rPr/>
        <w:t>$(CPPOBJECTS): %.o: %.cpp</w:t>
      </w:r>
    </w:p>
    <w:p>
      <w:pPr>
        <w:pStyle w:val="TextBody"/>
        <w:bidi w:val="0"/>
        <w:jc w:val="left"/>
        <w:rPr/>
      </w:pPr>
      <w:r>
        <w:rPr/>
        <w:tab/>
        <w:t>$(CXX) $(CFLAGS) -o $@ -c $&lt;</w:t>
      </w:r>
    </w:p>
    <w:p>
      <w:pPr>
        <w:pStyle w:val="TextBody"/>
        <w:bidi w:val="0"/>
        <w:jc w:val="left"/>
        <w:rPr/>
      </w:pPr>
      <w:r>
        <w:rPr/>
      </w:r>
    </w:p>
    <w:p>
      <w:pPr>
        <w:pStyle w:val="TextBody"/>
        <w:bidi w:val="0"/>
        <w:jc w:val="left"/>
        <w:rPr/>
      </w:pPr>
      <w:r>
        <w:rPr/>
        <w:t>clean:</w:t>
      </w:r>
    </w:p>
    <w:p>
      <w:pPr>
        <w:pStyle w:val="TextBody"/>
        <w:bidi w:val="0"/>
        <w:jc w:val="left"/>
        <w:rPr/>
      </w:pPr>
      <w:r>
        <w:rPr/>
        <w:tab/>
        <w:t>rm -rf *~ .dep $(COBJECTS) $(CPPOBJECTS) $(TARGET)</w:t>
      </w:r>
    </w:p>
    <w:p>
      <w:pPr>
        <w:pStyle w:val="TextBody"/>
        <w:bidi w:val="0"/>
        <w:jc w:val="left"/>
        <w:rPr/>
      </w:pPr>
      <w:r>
        <w:rPr/>
      </w:r>
    </w:p>
    <w:p>
      <w:pPr>
        <w:pStyle w:val="TextBody"/>
        <w:bidi w:val="0"/>
        <w:jc w:val="left"/>
        <w:rPr>
          <w:b/>
          <w:b/>
          <w:bCs/>
        </w:rPr>
      </w:pPr>
      <w:r>
        <w:rPr>
          <w:b/>
          <w:bCs/>
        </w:rPr>
        <w:t>edit the main.c:</w:t>
      </w:r>
    </w:p>
    <w:p>
      <w:pPr>
        <w:pStyle w:val="TextBody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#include &lt;stdio.h&gt;</w:t>
      </w:r>
    </w:p>
    <w:p>
      <w:pPr>
        <w:pStyle w:val="TextBody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extBody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int main()</w:t>
      </w:r>
    </w:p>
    <w:p>
      <w:pPr>
        <w:pStyle w:val="TextBody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{</w:t>
      </w:r>
    </w:p>
    <w:p>
      <w:pPr>
        <w:pStyle w:val="TextBody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printf(“hello world!\n”);</w:t>
      </w:r>
    </w:p>
    <w:p>
      <w:pPr>
        <w:pStyle w:val="TextBody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return 0;</w:t>
      </w:r>
    </w:p>
    <w:p>
      <w:pPr>
        <w:pStyle w:val="TextBody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}</w:t>
      </w:r>
    </w:p>
    <w:p>
      <w:pPr>
        <w:pStyle w:val="TextBody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3"/>
        <w:bidi w:val="0"/>
        <w:jc w:val="left"/>
        <w:rPr/>
      </w:pPr>
      <w:bookmarkStart w:id="29" w:name="__RefHeading___Toc6422_1605989181"/>
      <w:bookmarkEnd w:id="29"/>
      <w:r>
        <w:rPr/>
        <w:t>Compile</w:t>
      </w:r>
    </w:p>
    <w:p>
      <w:pPr>
        <w:pStyle w:val="TextBody"/>
        <w:bidi w:val="0"/>
        <w:jc w:val="left"/>
        <w:rPr/>
      </w:pPr>
      <w:r>
        <w:rPr/>
        <w:t>Open Terminal and Go to your project folder. Run “make”.</w:t>
      </w:r>
    </w:p>
    <w:p>
      <w:pPr>
        <w:pStyle w:val="TextBody"/>
        <w:bidi w:val="0"/>
        <w:jc w:val="left"/>
        <w:rPr/>
      </w:pPr>
      <w:r>
        <w:rPr/>
        <w:t>Then you get a executable file ‘&lt;your-project-folder&gt;’ in &lt;your-project-folder&gt;.</w:t>
      </w:r>
    </w:p>
    <w:p>
      <w:pPr>
        <w:pStyle w:val="Heading3"/>
        <w:bidi w:val="0"/>
        <w:jc w:val="left"/>
        <w:rPr/>
      </w:pPr>
      <w:bookmarkStart w:id="30" w:name="__RefHeading___Toc6424_1605989181"/>
      <w:bookmarkEnd w:id="30"/>
      <w:r>
        <w:rPr/>
        <w:t>Run firmware</w:t>
      </w:r>
    </w:p>
    <w:p>
      <w:pPr>
        <w:pStyle w:val="TextBody"/>
        <w:numPr>
          <w:ilvl w:val="0"/>
          <w:numId w:val="7"/>
        </w:numPr>
        <w:bidi w:val="0"/>
        <w:jc w:val="left"/>
        <w:rPr/>
      </w:pPr>
      <w:r>
        <w:rPr/>
        <w:t>Download the executable file to /</w:t>
      </w:r>
      <w:r>
        <w:rPr>
          <w:i/>
          <w:iCs/>
        </w:rPr>
        <w:t xml:space="preserve">usr/local/bin in the VCU </w:t>
      </w:r>
      <w:r>
        <w:rPr>
          <w:i/>
          <w:iCs/>
        </w:rPr>
        <w:t>with the sftp client software</w:t>
      </w:r>
    </w:p>
    <w:p>
      <w:pPr>
        <w:pStyle w:val="TextBody"/>
        <w:numPr>
          <w:ilvl w:val="0"/>
          <w:numId w:val="7"/>
        </w:numPr>
        <w:bidi w:val="0"/>
        <w:jc w:val="left"/>
        <w:rPr>
          <w:i/>
          <w:i/>
          <w:iCs/>
        </w:rPr>
      </w:pPr>
      <w:r>
        <w:rPr>
          <w:i/>
          <w:iCs/>
        </w:rPr>
        <w:t xml:space="preserve">Open GTKTerm </w:t>
      </w:r>
      <w:r>
        <w:rPr>
          <w:i/>
          <w:iCs/>
        </w:rPr>
        <w:t>and connect to the VCU with the USB debug port.(e.g /dev/ttyUSB0)</w:t>
      </w:r>
    </w:p>
    <w:p>
      <w:pPr>
        <w:pStyle w:val="TextBody"/>
        <w:numPr>
          <w:ilvl w:val="0"/>
          <w:numId w:val="7"/>
        </w:numPr>
        <w:bidi w:val="0"/>
        <w:jc w:val="left"/>
        <w:rPr>
          <w:i/>
          <w:i/>
          <w:iCs/>
        </w:rPr>
      </w:pPr>
      <w:r>
        <w:rPr>
          <w:i/>
          <w:iCs/>
        </w:rPr>
        <w:t>Disable the original VCU firmware in /etc/init.d/loaduserapp.sh and reboot the VCU</w:t>
      </w:r>
    </w:p>
    <w:p>
      <w:pPr>
        <w:pStyle w:val="TextBody"/>
        <w:numPr>
          <w:ilvl w:val="0"/>
          <w:numId w:val="7"/>
        </w:numPr>
        <w:bidi w:val="0"/>
        <w:jc w:val="left"/>
        <w:rPr>
          <w:i/>
          <w:i/>
          <w:iCs/>
        </w:rPr>
      </w:pPr>
      <w:r>
        <w:rPr>
          <w:i/>
          <w:iCs/>
        </w:rPr>
        <w:t>go to the folder /usr/local/bin and run your application</w:t>
      </w:r>
    </w:p>
    <w:p>
      <w:pPr>
        <w:pStyle w:val="TextBody"/>
        <w:numPr>
          <w:ilvl w:val="0"/>
          <w:numId w:val="0"/>
        </w:numPr>
        <w:bidi w:val="0"/>
        <w:spacing w:before="0" w:after="140"/>
        <w:ind w:left="720" w:hanging="0"/>
        <w:jc w:val="left"/>
        <w:rPr>
          <w:i/>
          <w:i/>
          <w:iCs/>
        </w:rPr>
      </w:pPr>
      <w:r>
        <w:rPr>
          <w:i/>
          <w:iCs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decimal"/>
      <w:lvlText w:val=" %1 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decimal"/>
      <w:lvlText w:val=" %1.%2 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decimal"/>
      <w:lvlText w:val=" %1.%2.%3 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 %1.%2.%3.%4 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Text w:val=" %1.%2.%3.%4.%5.%6 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Text w:val=" %1.%2.%3.%4.%5.%6.%7.%8.%9 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SG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SG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IndexLink">
    <w:name w:val="Index Link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IndexHeading">
    <w:name w:val="Index Heading"/>
    <w:basedOn w:val="Heading"/>
    <w:pPr>
      <w:suppressLineNumbers/>
      <w:ind w:left="0" w:right="0" w:hanging="0"/>
    </w:pPr>
    <w:rPr>
      <w:b/>
      <w:bCs/>
      <w:sz w:val="32"/>
      <w:szCs w:val="32"/>
    </w:rPr>
  </w:style>
  <w:style w:type="paragraph" w:styleId="ContentsHeading">
    <w:name w:val="TOA Heading"/>
    <w:basedOn w:val="IndexHeading"/>
    <w:pPr>
      <w:suppressLineNumbers/>
      <w:ind w:left="0" w:right="0" w:hanging="0"/>
    </w:pPr>
    <w:rPr>
      <w:b/>
      <w:bCs/>
      <w:sz w:val="32"/>
      <w:szCs w:val="32"/>
    </w:rPr>
  </w:style>
  <w:style w:type="paragraph" w:styleId="Contents1">
    <w:name w:val="TOC 1"/>
    <w:basedOn w:val="Index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Contents2">
    <w:name w:val="TOC 2"/>
    <w:basedOn w:val="Index"/>
    <w:pPr>
      <w:tabs>
        <w:tab w:val="clear" w:pos="709"/>
        <w:tab w:val="right" w:pos="9638" w:leader="dot"/>
      </w:tabs>
      <w:ind w:left="283" w:right="0" w:hanging="0"/>
    </w:pPr>
    <w:rPr/>
  </w:style>
  <w:style w:type="paragraph" w:styleId="Contents3">
    <w:name w:val="TOC 3"/>
    <w:basedOn w:val="Index"/>
    <w:pPr>
      <w:tabs>
        <w:tab w:val="clear" w:pos="709"/>
        <w:tab w:val="right" w:pos="9638" w:leader="dot"/>
      </w:tabs>
      <w:ind w:left="566" w:right="0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119</TotalTime>
  <Application>LibreOffice/6.4.7.2$Linux_X86_64 LibreOffice_project/40$Build-2</Application>
  <Pages>10</Pages>
  <Words>1002</Words>
  <Characters>5855</Characters>
  <CharactersWithSpaces>6712</CharactersWithSpaces>
  <Paragraphs>262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2022-07-07T13:14:52Z</dcterms:created>
  <dc:creator/>
  <dc:description/>
  <dc:language>en-SG</dc:language>
  <cp:lastModifiedBy/>
  <dcterms:modified xsi:type="dcterms:W3CDTF">2022-07-08T12:31:49Z</dcterms:modified>
  <cp:revision>18</cp:revision>
  <dc:subject/>
  <dc:title/>
</cp:coreProperties>
</file>